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3EB8C" w14:textId="52C598F0" w:rsidR="005E41A9" w:rsidRPr="007001D1" w:rsidRDefault="005E41A9" w:rsidP="007001D1">
      <w:pPr>
        <w:spacing w:after="0" w:line="240" w:lineRule="auto"/>
        <w:jc w:val="center"/>
        <w:rPr>
          <w:rFonts w:ascii="Times New Roman" w:eastAsia="Times New Roman" w:hAnsi="Times New Roman" w:cs="Times New Roman"/>
          <w:b/>
          <w:bCs/>
          <w:color w:val="000000"/>
          <w:sz w:val="26"/>
          <w:szCs w:val="26"/>
          <w:lang w:eastAsia="pt-BR"/>
        </w:rPr>
      </w:pPr>
      <w:r w:rsidRPr="007001D1">
        <w:rPr>
          <w:rFonts w:ascii="Times New Roman" w:eastAsia="Times New Roman" w:hAnsi="Times New Roman" w:cs="Times New Roman"/>
          <w:b/>
          <w:bCs/>
          <w:color w:val="000000"/>
          <w:sz w:val="26"/>
          <w:szCs w:val="26"/>
          <w:lang w:eastAsia="pt-BR"/>
        </w:rPr>
        <w:t xml:space="preserve">Otimização da produção das OM por meio da aplicação da </w:t>
      </w:r>
      <w:r w:rsidR="00D9547F">
        <w:rPr>
          <w:rFonts w:ascii="Times New Roman" w:eastAsia="Times New Roman" w:hAnsi="Times New Roman" w:cs="Times New Roman"/>
          <w:b/>
          <w:bCs/>
          <w:color w:val="000000"/>
          <w:sz w:val="26"/>
          <w:szCs w:val="26"/>
          <w:lang w:eastAsia="pt-BR"/>
        </w:rPr>
        <w:t>G</w:t>
      </w:r>
      <w:r w:rsidRPr="007001D1">
        <w:rPr>
          <w:rFonts w:ascii="Times New Roman" w:eastAsia="Times New Roman" w:hAnsi="Times New Roman" w:cs="Times New Roman"/>
          <w:b/>
          <w:bCs/>
          <w:color w:val="000000"/>
          <w:sz w:val="26"/>
          <w:szCs w:val="26"/>
          <w:lang w:eastAsia="pt-BR"/>
        </w:rPr>
        <w:t xml:space="preserve">estão de </w:t>
      </w:r>
      <w:r w:rsidR="00D9547F">
        <w:rPr>
          <w:rFonts w:ascii="Times New Roman" w:eastAsia="Times New Roman" w:hAnsi="Times New Roman" w:cs="Times New Roman"/>
          <w:b/>
          <w:bCs/>
          <w:color w:val="000000"/>
          <w:sz w:val="26"/>
          <w:szCs w:val="26"/>
          <w:lang w:eastAsia="pt-BR"/>
        </w:rPr>
        <w:t>P</w:t>
      </w:r>
      <w:r w:rsidRPr="007001D1">
        <w:rPr>
          <w:rFonts w:ascii="Times New Roman" w:eastAsia="Times New Roman" w:hAnsi="Times New Roman" w:cs="Times New Roman"/>
          <w:b/>
          <w:bCs/>
          <w:color w:val="000000"/>
          <w:sz w:val="26"/>
          <w:szCs w:val="26"/>
          <w:lang w:eastAsia="pt-BR"/>
        </w:rPr>
        <w:t>rocessos: um Estudo de Caso no Centro de Intendência da Marinha em Rio Grande</w:t>
      </w:r>
    </w:p>
    <w:p w14:paraId="06D0040C" w14:textId="77777777" w:rsidR="005E41A9" w:rsidRDefault="005E41A9" w:rsidP="007001D1">
      <w:pPr>
        <w:spacing w:after="0" w:line="240" w:lineRule="auto"/>
        <w:jc w:val="center"/>
        <w:rPr>
          <w:rFonts w:ascii="Times New Roman" w:eastAsia="Times New Roman" w:hAnsi="Times New Roman" w:cs="Times New Roman"/>
          <w:b/>
          <w:bCs/>
          <w:color w:val="000000"/>
          <w:sz w:val="24"/>
          <w:szCs w:val="24"/>
          <w:lang w:eastAsia="pt-BR"/>
        </w:rPr>
      </w:pPr>
    </w:p>
    <w:p w14:paraId="7537FDF3" w14:textId="3275EE89" w:rsidR="005E41A9" w:rsidRDefault="00DE5E0A" w:rsidP="007001D1">
      <w:pPr>
        <w:spacing w:after="0" w:line="240" w:lineRule="auto"/>
        <w:jc w:val="center"/>
        <w:rPr>
          <w:rFonts w:ascii="Times New Roman" w:eastAsia="Times New Roman" w:hAnsi="Times New Roman" w:cs="Times New Roman"/>
          <w:color w:val="000000"/>
          <w:sz w:val="24"/>
          <w:szCs w:val="24"/>
          <w:lang w:eastAsia="pt-BR"/>
        </w:rPr>
      </w:pPr>
      <w:r w:rsidRPr="00DE5E0A">
        <w:rPr>
          <w:rFonts w:ascii="Times New Roman" w:eastAsia="Times New Roman" w:hAnsi="Times New Roman" w:cs="Times New Roman"/>
          <w:b/>
          <w:bCs/>
          <w:color w:val="000000"/>
          <w:sz w:val="24"/>
          <w:szCs w:val="24"/>
          <w:lang w:eastAsia="pt-BR"/>
        </w:rPr>
        <w:t>Autoria:</w:t>
      </w:r>
      <w:r>
        <w:rPr>
          <w:rFonts w:ascii="Times New Roman" w:eastAsia="Times New Roman" w:hAnsi="Times New Roman" w:cs="Times New Roman"/>
          <w:color w:val="000000"/>
          <w:sz w:val="24"/>
          <w:szCs w:val="24"/>
          <w:lang w:eastAsia="pt-BR"/>
        </w:rPr>
        <w:t xml:space="preserve"> </w:t>
      </w:r>
      <w:r w:rsidR="005E41A9">
        <w:rPr>
          <w:rFonts w:ascii="Times New Roman" w:eastAsia="Times New Roman" w:hAnsi="Times New Roman" w:cs="Times New Roman"/>
          <w:color w:val="000000"/>
          <w:sz w:val="24"/>
          <w:szCs w:val="24"/>
          <w:lang w:eastAsia="pt-BR"/>
        </w:rPr>
        <w:t>C-ApA-IM-2022</w:t>
      </w:r>
      <w:r>
        <w:rPr>
          <w:rFonts w:ascii="Times New Roman" w:eastAsia="Times New Roman" w:hAnsi="Times New Roman" w:cs="Times New Roman"/>
          <w:color w:val="000000"/>
          <w:sz w:val="24"/>
          <w:szCs w:val="24"/>
          <w:lang w:eastAsia="pt-BR"/>
        </w:rPr>
        <w:t>-001</w:t>
      </w:r>
    </w:p>
    <w:p w14:paraId="67C8D853" w14:textId="77777777" w:rsidR="0007151F" w:rsidRDefault="0007151F" w:rsidP="0007151F">
      <w:pPr>
        <w:spacing w:after="0" w:line="360" w:lineRule="auto"/>
        <w:jc w:val="both"/>
        <w:rPr>
          <w:rFonts w:ascii="Times New Roman" w:eastAsia="Times New Roman" w:hAnsi="Times New Roman" w:cs="Times New Roman"/>
          <w:b/>
          <w:bCs/>
          <w:color w:val="000000"/>
          <w:sz w:val="24"/>
          <w:szCs w:val="24"/>
          <w:lang w:eastAsia="pt-BR"/>
        </w:rPr>
      </w:pPr>
    </w:p>
    <w:p w14:paraId="54D6E434" w14:textId="678B1F94" w:rsidR="005F0D4C" w:rsidRDefault="0007151F" w:rsidP="00DE5E0A">
      <w:pPr>
        <w:spacing w:after="0" w:line="240" w:lineRule="auto"/>
        <w:rPr>
          <w:rFonts w:ascii="Times New Roman" w:eastAsia="Times New Roman" w:hAnsi="Times New Roman" w:cs="Times New Roman"/>
          <w:b/>
          <w:bCs/>
          <w:color w:val="000000"/>
          <w:sz w:val="24"/>
          <w:szCs w:val="24"/>
          <w:lang w:eastAsia="pt-BR"/>
        </w:rPr>
      </w:pPr>
      <w:r w:rsidRPr="00D9792B">
        <w:rPr>
          <w:rFonts w:ascii="Times New Roman" w:eastAsia="Times New Roman" w:hAnsi="Times New Roman" w:cs="Times New Roman"/>
          <w:b/>
          <w:bCs/>
          <w:color w:val="000000"/>
          <w:sz w:val="24"/>
          <w:szCs w:val="24"/>
          <w:lang w:eastAsia="pt-BR"/>
        </w:rPr>
        <w:t>RESUMO</w:t>
      </w:r>
    </w:p>
    <w:p w14:paraId="5F4752D8" w14:textId="77777777" w:rsidR="00DE5E0A" w:rsidRDefault="00DE5E0A" w:rsidP="00DE5E0A">
      <w:pPr>
        <w:spacing w:after="0" w:line="240" w:lineRule="auto"/>
        <w:jc w:val="center"/>
        <w:rPr>
          <w:rFonts w:ascii="Times New Roman" w:eastAsia="Times New Roman" w:hAnsi="Times New Roman" w:cs="Times New Roman"/>
          <w:b/>
          <w:bCs/>
          <w:color w:val="000000"/>
          <w:sz w:val="24"/>
          <w:szCs w:val="24"/>
          <w:lang w:eastAsia="pt-BR"/>
        </w:rPr>
      </w:pPr>
    </w:p>
    <w:p w14:paraId="19653435" w14:textId="394AC18C" w:rsidR="007B1496" w:rsidRPr="00D32E77" w:rsidRDefault="00CC62A1" w:rsidP="000A46EC">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Este artigo apresenta um estudo sobre a utilização da Gestão de Processos pelas Organizações Militares</w:t>
      </w:r>
      <w:r w:rsidR="00AF5534">
        <w:rPr>
          <w:rFonts w:ascii="Times New Roman" w:eastAsia="Times New Roman" w:hAnsi="Times New Roman" w:cs="Times New Roman"/>
          <w:color w:val="000000"/>
          <w:sz w:val="24"/>
          <w:szCs w:val="24"/>
          <w:lang w:eastAsia="pt-BR"/>
        </w:rPr>
        <w:t xml:space="preserve"> (OM)</w:t>
      </w:r>
      <w:r>
        <w:rPr>
          <w:rFonts w:ascii="Times New Roman" w:eastAsia="Times New Roman" w:hAnsi="Times New Roman" w:cs="Times New Roman"/>
          <w:color w:val="000000"/>
          <w:sz w:val="24"/>
          <w:szCs w:val="24"/>
          <w:lang w:eastAsia="pt-BR"/>
        </w:rPr>
        <w:t xml:space="preserve"> como forma de otimizar sua produtividade. </w:t>
      </w:r>
      <w:r w:rsidR="005661D5">
        <w:rPr>
          <w:rFonts w:ascii="Times New Roman" w:eastAsia="Times New Roman" w:hAnsi="Times New Roman" w:cs="Times New Roman"/>
          <w:color w:val="000000"/>
          <w:sz w:val="24"/>
          <w:szCs w:val="24"/>
          <w:lang w:eastAsia="pt-BR"/>
        </w:rPr>
        <w:t>Para tanto, u</w:t>
      </w:r>
      <w:r w:rsidR="00D32E77">
        <w:rPr>
          <w:rFonts w:ascii="Times New Roman" w:eastAsia="Times New Roman" w:hAnsi="Times New Roman" w:cs="Times New Roman"/>
          <w:color w:val="000000"/>
          <w:sz w:val="24"/>
          <w:szCs w:val="24"/>
          <w:lang w:eastAsia="pt-BR"/>
        </w:rPr>
        <w:t>tiliz</w:t>
      </w:r>
      <w:r w:rsidR="00673D3D">
        <w:rPr>
          <w:rFonts w:ascii="Times New Roman" w:eastAsia="Times New Roman" w:hAnsi="Times New Roman" w:cs="Times New Roman"/>
          <w:color w:val="000000"/>
          <w:sz w:val="24"/>
          <w:szCs w:val="24"/>
          <w:lang w:eastAsia="pt-BR"/>
        </w:rPr>
        <w:t>ando</w:t>
      </w:r>
      <w:r w:rsidR="00D32E77">
        <w:rPr>
          <w:rFonts w:ascii="Times New Roman" w:eastAsia="Times New Roman" w:hAnsi="Times New Roman" w:cs="Times New Roman"/>
          <w:color w:val="000000"/>
          <w:sz w:val="24"/>
          <w:szCs w:val="24"/>
          <w:lang w:eastAsia="pt-BR"/>
        </w:rPr>
        <w:t>-se o método de estudo de caso único, esta pesquisa te</w:t>
      </w:r>
      <w:r w:rsidR="00673D3D">
        <w:rPr>
          <w:rFonts w:ascii="Times New Roman" w:eastAsia="Times New Roman" w:hAnsi="Times New Roman" w:cs="Times New Roman"/>
          <w:color w:val="000000"/>
          <w:sz w:val="24"/>
          <w:szCs w:val="24"/>
          <w:lang w:eastAsia="pt-BR"/>
        </w:rPr>
        <w:t>ve</w:t>
      </w:r>
      <w:r w:rsidR="00D32E77">
        <w:rPr>
          <w:rFonts w:ascii="Times New Roman" w:eastAsia="Times New Roman" w:hAnsi="Times New Roman" w:cs="Times New Roman"/>
          <w:color w:val="000000"/>
          <w:sz w:val="24"/>
          <w:szCs w:val="24"/>
          <w:lang w:eastAsia="pt-BR"/>
        </w:rPr>
        <w:t xml:space="preserve"> como universo de estudo o Centro de Intendência da Marinha em Rio Grande</w:t>
      </w:r>
      <w:r w:rsidR="000A46EC">
        <w:rPr>
          <w:rFonts w:ascii="Times New Roman" w:eastAsia="Times New Roman" w:hAnsi="Times New Roman" w:cs="Times New Roman"/>
          <w:color w:val="000000"/>
          <w:sz w:val="24"/>
          <w:szCs w:val="24"/>
          <w:lang w:eastAsia="pt-BR"/>
        </w:rPr>
        <w:t xml:space="preserve"> (CEIMRG)</w:t>
      </w:r>
      <w:r w:rsidR="00D32E77">
        <w:rPr>
          <w:rFonts w:ascii="Times New Roman" w:eastAsia="Times New Roman" w:hAnsi="Times New Roman" w:cs="Times New Roman"/>
          <w:color w:val="000000"/>
          <w:sz w:val="24"/>
          <w:szCs w:val="24"/>
          <w:lang w:eastAsia="pt-BR"/>
        </w:rPr>
        <w:t xml:space="preserve"> para investigação empírica e identificação d</w:t>
      </w:r>
      <w:r w:rsidR="00D32E77" w:rsidRPr="001E4D12">
        <w:rPr>
          <w:rFonts w:ascii="Times New Roman" w:eastAsia="Times New Roman" w:hAnsi="Times New Roman" w:cs="Times New Roman"/>
          <w:color w:val="000000"/>
          <w:sz w:val="24"/>
          <w:szCs w:val="24"/>
          <w:lang w:eastAsia="pt-BR"/>
        </w:rPr>
        <w:t>o fenômeno estudado em profundidade</w:t>
      </w:r>
      <w:r w:rsidR="00D32E77">
        <w:rPr>
          <w:rFonts w:ascii="Times New Roman" w:eastAsia="Times New Roman" w:hAnsi="Times New Roman" w:cs="Times New Roman"/>
          <w:color w:val="000000"/>
          <w:sz w:val="24"/>
          <w:szCs w:val="24"/>
          <w:lang w:eastAsia="pt-BR"/>
        </w:rPr>
        <w:t>. A coleta de dado</w:t>
      </w:r>
      <w:r w:rsidR="002230DF">
        <w:rPr>
          <w:rFonts w:ascii="Times New Roman" w:eastAsia="Times New Roman" w:hAnsi="Times New Roman" w:cs="Times New Roman"/>
          <w:color w:val="000000"/>
          <w:sz w:val="24"/>
          <w:szCs w:val="24"/>
          <w:lang w:eastAsia="pt-BR"/>
        </w:rPr>
        <w:t>s,</w:t>
      </w:r>
      <w:r w:rsidR="00D32E77">
        <w:rPr>
          <w:rFonts w:ascii="Times New Roman" w:eastAsia="Times New Roman" w:hAnsi="Times New Roman" w:cs="Times New Roman"/>
          <w:color w:val="000000"/>
          <w:sz w:val="24"/>
          <w:szCs w:val="24"/>
          <w:lang w:eastAsia="pt-BR"/>
        </w:rPr>
        <w:t xml:space="preserve"> realizada </w:t>
      </w:r>
      <w:r w:rsidR="002230DF">
        <w:rPr>
          <w:rFonts w:ascii="Times New Roman" w:eastAsia="Times New Roman" w:hAnsi="Times New Roman" w:cs="Times New Roman"/>
          <w:color w:val="000000"/>
          <w:sz w:val="24"/>
          <w:szCs w:val="24"/>
          <w:lang w:eastAsia="pt-BR"/>
        </w:rPr>
        <w:t>através</w:t>
      </w:r>
      <w:r w:rsidR="00D32E77">
        <w:rPr>
          <w:rFonts w:ascii="Times New Roman" w:eastAsia="Times New Roman" w:hAnsi="Times New Roman" w:cs="Times New Roman"/>
          <w:color w:val="000000"/>
          <w:sz w:val="24"/>
          <w:szCs w:val="24"/>
          <w:lang w:eastAsia="pt-BR"/>
        </w:rPr>
        <w:t xml:space="preserve"> de pesquisa documental e entrevistas</w:t>
      </w:r>
      <w:r w:rsidR="002230DF">
        <w:rPr>
          <w:rFonts w:ascii="Times New Roman" w:eastAsia="Times New Roman" w:hAnsi="Times New Roman" w:cs="Times New Roman"/>
          <w:color w:val="000000"/>
          <w:sz w:val="24"/>
          <w:szCs w:val="24"/>
          <w:lang w:eastAsia="pt-BR"/>
        </w:rPr>
        <w:t>,</w:t>
      </w:r>
      <w:r w:rsidR="00673D3D">
        <w:rPr>
          <w:rFonts w:ascii="Times New Roman" w:eastAsia="Times New Roman" w:hAnsi="Times New Roman" w:cs="Times New Roman"/>
          <w:color w:val="000000"/>
          <w:sz w:val="24"/>
          <w:szCs w:val="24"/>
          <w:lang w:eastAsia="pt-BR"/>
        </w:rPr>
        <w:t xml:space="preserve"> objetivou</w:t>
      </w:r>
      <w:r w:rsidR="00D32E77">
        <w:rPr>
          <w:rFonts w:ascii="Times New Roman" w:eastAsia="Times New Roman" w:hAnsi="Times New Roman" w:cs="Times New Roman"/>
          <w:color w:val="000000"/>
          <w:sz w:val="24"/>
          <w:szCs w:val="24"/>
          <w:lang w:eastAsia="pt-BR"/>
        </w:rPr>
        <w:t xml:space="preserve"> entender </w:t>
      </w:r>
      <w:r w:rsidR="00D32E77" w:rsidRPr="001E4D12">
        <w:rPr>
          <w:rFonts w:ascii="Times New Roman" w:eastAsia="Times New Roman" w:hAnsi="Times New Roman" w:cs="Times New Roman"/>
          <w:color w:val="000000"/>
          <w:sz w:val="24"/>
          <w:szCs w:val="24"/>
          <w:lang w:eastAsia="pt-BR"/>
        </w:rPr>
        <w:t>como as OM medem seus níveis de produtividade</w:t>
      </w:r>
      <w:r w:rsidR="00D32E77">
        <w:rPr>
          <w:rFonts w:ascii="Times New Roman" w:eastAsia="Times New Roman" w:hAnsi="Times New Roman" w:cs="Times New Roman"/>
          <w:color w:val="000000"/>
          <w:sz w:val="24"/>
          <w:szCs w:val="24"/>
          <w:lang w:eastAsia="pt-BR"/>
        </w:rPr>
        <w:t xml:space="preserve"> e id</w:t>
      </w:r>
      <w:r w:rsidR="00D32E77" w:rsidRPr="001F0E1D">
        <w:rPr>
          <w:rFonts w:ascii="Times New Roman" w:eastAsia="Times New Roman" w:hAnsi="Times New Roman" w:cs="Times New Roman"/>
          <w:color w:val="000000"/>
          <w:sz w:val="24"/>
          <w:szCs w:val="24"/>
          <w:lang w:eastAsia="pt-BR"/>
        </w:rPr>
        <w:t xml:space="preserve">entificar qual o nível de maturidade das OM no quesito </w:t>
      </w:r>
      <w:r w:rsidR="00673D3D">
        <w:rPr>
          <w:rFonts w:ascii="Times New Roman" w:eastAsia="Times New Roman" w:hAnsi="Times New Roman" w:cs="Times New Roman"/>
          <w:color w:val="000000"/>
          <w:sz w:val="24"/>
          <w:szCs w:val="24"/>
          <w:lang w:eastAsia="pt-BR"/>
        </w:rPr>
        <w:t>G</w:t>
      </w:r>
      <w:r w:rsidR="00D32E77" w:rsidRPr="001F0E1D">
        <w:rPr>
          <w:rFonts w:ascii="Times New Roman" w:eastAsia="Times New Roman" w:hAnsi="Times New Roman" w:cs="Times New Roman"/>
          <w:color w:val="000000"/>
          <w:sz w:val="24"/>
          <w:szCs w:val="24"/>
          <w:lang w:eastAsia="pt-BR"/>
        </w:rPr>
        <w:t xml:space="preserve">estão de seus </w:t>
      </w:r>
      <w:r w:rsidR="00673D3D">
        <w:rPr>
          <w:rFonts w:ascii="Times New Roman" w:eastAsia="Times New Roman" w:hAnsi="Times New Roman" w:cs="Times New Roman"/>
          <w:color w:val="000000"/>
          <w:sz w:val="24"/>
          <w:szCs w:val="24"/>
          <w:lang w:eastAsia="pt-BR"/>
        </w:rPr>
        <w:t>P</w:t>
      </w:r>
      <w:r w:rsidR="00D32E77" w:rsidRPr="001F0E1D">
        <w:rPr>
          <w:rFonts w:ascii="Times New Roman" w:eastAsia="Times New Roman" w:hAnsi="Times New Roman" w:cs="Times New Roman"/>
          <w:color w:val="000000"/>
          <w:sz w:val="24"/>
          <w:szCs w:val="24"/>
          <w:lang w:eastAsia="pt-BR"/>
        </w:rPr>
        <w:t>rocessos</w:t>
      </w:r>
      <w:r w:rsidR="00D32E77">
        <w:rPr>
          <w:rFonts w:ascii="Times New Roman" w:eastAsia="Times New Roman" w:hAnsi="Times New Roman" w:cs="Times New Roman"/>
          <w:color w:val="000000"/>
          <w:sz w:val="24"/>
          <w:szCs w:val="24"/>
          <w:lang w:eastAsia="pt-BR"/>
        </w:rPr>
        <w:t xml:space="preserve">. Após uma </w:t>
      </w:r>
      <w:r w:rsidR="000A46EC">
        <w:rPr>
          <w:rFonts w:ascii="Times New Roman" w:eastAsia="Times New Roman" w:hAnsi="Times New Roman" w:cs="Times New Roman"/>
          <w:color w:val="000000"/>
          <w:sz w:val="24"/>
          <w:szCs w:val="24"/>
          <w:lang w:eastAsia="pt-BR"/>
        </w:rPr>
        <w:t>avaliação</w:t>
      </w:r>
      <w:r w:rsidR="00D32E77">
        <w:rPr>
          <w:rFonts w:ascii="Times New Roman" w:eastAsia="Times New Roman" w:hAnsi="Times New Roman" w:cs="Times New Roman"/>
          <w:color w:val="000000"/>
          <w:sz w:val="24"/>
          <w:szCs w:val="24"/>
          <w:lang w:eastAsia="pt-BR"/>
        </w:rPr>
        <w:t xml:space="preserve"> qualitativa </w:t>
      </w:r>
      <w:r w:rsidR="000A46EC">
        <w:rPr>
          <w:rFonts w:ascii="Times New Roman" w:eastAsia="Times New Roman" w:hAnsi="Times New Roman" w:cs="Times New Roman"/>
          <w:color w:val="000000"/>
          <w:sz w:val="24"/>
          <w:szCs w:val="24"/>
          <w:lang w:eastAsia="pt-BR"/>
        </w:rPr>
        <w:t>com a utilização de análise de conteúdo temática para as entrevistas e análise gráfica de tendência dos indicadores, conclui</w:t>
      </w:r>
      <w:r w:rsidR="005661D5">
        <w:rPr>
          <w:rFonts w:ascii="Times New Roman" w:eastAsia="Times New Roman" w:hAnsi="Times New Roman" w:cs="Times New Roman"/>
          <w:color w:val="000000"/>
          <w:sz w:val="24"/>
          <w:szCs w:val="24"/>
          <w:lang w:eastAsia="pt-BR"/>
        </w:rPr>
        <w:t>u-se</w:t>
      </w:r>
      <w:r w:rsidR="000A46EC">
        <w:rPr>
          <w:rFonts w:ascii="Times New Roman" w:eastAsia="Times New Roman" w:hAnsi="Times New Roman" w:cs="Times New Roman"/>
          <w:color w:val="000000"/>
          <w:sz w:val="24"/>
          <w:szCs w:val="24"/>
          <w:lang w:eastAsia="pt-BR"/>
        </w:rPr>
        <w:t xml:space="preserve"> que o CEIMRG teve uma redução significativa de tempos de atendimento e</w:t>
      </w:r>
      <w:r w:rsidR="00673D3D">
        <w:rPr>
          <w:rFonts w:ascii="Times New Roman" w:eastAsia="Times New Roman" w:hAnsi="Times New Roman" w:cs="Times New Roman"/>
          <w:color w:val="000000"/>
          <w:sz w:val="24"/>
          <w:szCs w:val="24"/>
          <w:lang w:eastAsia="pt-BR"/>
        </w:rPr>
        <w:t xml:space="preserve"> diminuição substancial de</w:t>
      </w:r>
      <w:r w:rsidR="000A46EC">
        <w:rPr>
          <w:rFonts w:ascii="Times New Roman" w:eastAsia="Times New Roman" w:hAnsi="Times New Roman" w:cs="Times New Roman"/>
          <w:color w:val="000000"/>
          <w:sz w:val="24"/>
          <w:szCs w:val="24"/>
          <w:lang w:eastAsia="pt-BR"/>
        </w:rPr>
        <w:t xml:space="preserve"> retrabalhos</w:t>
      </w:r>
      <w:r w:rsidR="005661D5">
        <w:rPr>
          <w:rFonts w:ascii="Times New Roman" w:eastAsia="Times New Roman" w:hAnsi="Times New Roman" w:cs="Times New Roman"/>
          <w:color w:val="000000"/>
          <w:sz w:val="24"/>
          <w:szCs w:val="24"/>
          <w:lang w:eastAsia="pt-BR"/>
        </w:rPr>
        <w:t>,</w:t>
      </w:r>
      <w:r w:rsidR="000A46EC">
        <w:rPr>
          <w:rFonts w:ascii="Times New Roman" w:eastAsia="Times New Roman" w:hAnsi="Times New Roman" w:cs="Times New Roman"/>
          <w:color w:val="000000"/>
          <w:sz w:val="24"/>
          <w:szCs w:val="24"/>
          <w:lang w:eastAsia="pt-BR"/>
        </w:rPr>
        <w:t xml:space="preserve"> que se materializaram em ganhos de produtividade para a OM.</w:t>
      </w:r>
    </w:p>
    <w:p w14:paraId="79F37066" w14:textId="77777777" w:rsidR="007B1496" w:rsidRPr="007B1496" w:rsidRDefault="007B1496" w:rsidP="000A46EC">
      <w:pPr>
        <w:spacing w:after="0" w:line="240" w:lineRule="auto"/>
        <w:jc w:val="both"/>
        <w:rPr>
          <w:rFonts w:ascii="Times New Roman" w:eastAsia="Times New Roman" w:hAnsi="Times New Roman" w:cs="Times New Roman"/>
          <w:b/>
          <w:bCs/>
          <w:color w:val="000000"/>
          <w:sz w:val="24"/>
          <w:szCs w:val="24"/>
          <w:lang w:eastAsia="pt-BR"/>
        </w:rPr>
      </w:pPr>
    </w:p>
    <w:p w14:paraId="5F409E09" w14:textId="2F0EF7A2" w:rsidR="0007151F" w:rsidRDefault="0007151F" w:rsidP="000A46EC">
      <w:pPr>
        <w:spacing w:after="0" w:line="240" w:lineRule="auto"/>
        <w:jc w:val="both"/>
        <w:rPr>
          <w:rFonts w:ascii="Times New Roman" w:eastAsia="Times New Roman" w:hAnsi="Times New Roman" w:cs="Times New Roman"/>
          <w:color w:val="000000"/>
          <w:sz w:val="24"/>
          <w:szCs w:val="24"/>
          <w:lang w:eastAsia="pt-BR"/>
        </w:rPr>
      </w:pPr>
      <w:r w:rsidRPr="00D9792B">
        <w:rPr>
          <w:rFonts w:ascii="Times New Roman" w:eastAsia="Times New Roman" w:hAnsi="Times New Roman" w:cs="Times New Roman"/>
          <w:b/>
          <w:bCs/>
          <w:color w:val="000000"/>
          <w:sz w:val="24"/>
          <w:szCs w:val="24"/>
          <w:lang w:eastAsia="pt-BR"/>
        </w:rPr>
        <w:t>Palavras-chaves</w:t>
      </w:r>
      <w:r>
        <w:rPr>
          <w:rFonts w:ascii="Times New Roman" w:eastAsia="Times New Roman" w:hAnsi="Times New Roman" w:cs="Times New Roman"/>
          <w:color w:val="000000"/>
          <w:sz w:val="24"/>
          <w:szCs w:val="24"/>
          <w:lang w:eastAsia="pt-BR"/>
        </w:rPr>
        <w:t xml:space="preserve">: </w:t>
      </w:r>
      <w:r w:rsidR="00044977">
        <w:rPr>
          <w:rFonts w:ascii="Times New Roman" w:eastAsia="Times New Roman" w:hAnsi="Times New Roman" w:cs="Times New Roman"/>
          <w:color w:val="000000"/>
          <w:sz w:val="24"/>
          <w:szCs w:val="24"/>
          <w:lang w:eastAsia="pt-BR"/>
        </w:rPr>
        <w:t xml:space="preserve">Gestão de Processos. Indicadores. </w:t>
      </w:r>
      <w:r>
        <w:rPr>
          <w:rFonts w:ascii="Times New Roman" w:eastAsia="Times New Roman" w:hAnsi="Times New Roman" w:cs="Times New Roman"/>
          <w:color w:val="000000"/>
          <w:sz w:val="24"/>
          <w:szCs w:val="24"/>
          <w:lang w:eastAsia="pt-BR"/>
        </w:rPr>
        <w:t>Mapeamento de Processos</w:t>
      </w:r>
      <w:r w:rsidR="00044977">
        <w:rPr>
          <w:rFonts w:ascii="Times New Roman" w:eastAsia="Times New Roman" w:hAnsi="Times New Roman" w:cs="Times New Roman"/>
          <w:color w:val="000000"/>
          <w:sz w:val="24"/>
          <w:szCs w:val="24"/>
          <w:lang w:eastAsia="pt-BR"/>
        </w:rPr>
        <w:t xml:space="preserve">. Processos. </w:t>
      </w:r>
      <w:r>
        <w:rPr>
          <w:rFonts w:ascii="Times New Roman" w:eastAsia="Times New Roman" w:hAnsi="Times New Roman" w:cs="Times New Roman"/>
          <w:color w:val="000000"/>
          <w:sz w:val="24"/>
          <w:szCs w:val="24"/>
          <w:lang w:eastAsia="pt-BR"/>
        </w:rPr>
        <w:t>Produtividade.</w:t>
      </w:r>
    </w:p>
    <w:p w14:paraId="4CFBB8BA" w14:textId="77777777" w:rsidR="0007151F" w:rsidRDefault="0007151F" w:rsidP="000A46EC">
      <w:pPr>
        <w:spacing w:after="0" w:line="240" w:lineRule="auto"/>
        <w:jc w:val="both"/>
        <w:rPr>
          <w:rFonts w:ascii="Times New Roman" w:eastAsia="Times New Roman" w:hAnsi="Times New Roman" w:cs="Times New Roman"/>
          <w:color w:val="000000"/>
          <w:sz w:val="24"/>
          <w:szCs w:val="24"/>
          <w:lang w:eastAsia="pt-BR"/>
        </w:rPr>
      </w:pPr>
    </w:p>
    <w:p w14:paraId="6FEAA244" w14:textId="77777777" w:rsidR="0007151F" w:rsidRDefault="0007151F" w:rsidP="000A46EC">
      <w:pPr>
        <w:spacing w:after="0" w:line="240" w:lineRule="auto"/>
        <w:jc w:val="both"/>
        <w:rPr>
          <w:rFonts w:ascii="Times New Roman" w:eastAsia="Times New Roman" w:hAnsi="Times New Roman" w:cs="Times New Roman"/>
          <w:color w:val="000000"/>
          <w:sz w:val="24"/>
          <w:szCs w:val="24"/>
          <w:lang w:eastAsia="pt-BR"/>
        </w:rPr>
      </w:pPr>
      <w:r w:rsidRPr="00D9792B">
        <w:rPr>
          <w:rFonts w:ascii="Times New Roman" w:eastAsia="Times New Roman" w:hAnsi="Times New Roman" w:cs="Times New Roman"/>
          <w:b/>
          <w:bCs/>
          <w:color w:val="000000"/>
          <w:sz w:val="24"/>
          <w:szCs w:val="24"/>
          <w:lang w:eastAsia="pt-BR"/>
        </w:rPr>
        <w:t>1 INTRODUÇÃO</w:t>
      </w:r>
    </w:p>
    <w:p w14:paraId="1D4AD4A3" w14:textId="6239A8BA" w:rsidR="005E41A9" w:rsidRDefault="005E41A9" w:rsidP="0007151F">
      <w:pPr>
        <w:spacing w:after="0" w:line="240" w:lineRule="auto"/>
        <w:jc w:val="both"/>
        <w:rPr>
          <w:rFonts w:ascii="Times New Roman" w:hAnsi="Times New Roman" w:cs="Times New Roman"/>
          <w:sz w:val="24"/>
          <w:szCs w:val="24"/>
        </w:rPr>
      </w:pPr>
    </w:p>
    <w:p w14:paraId="5C80959C" w14:textId="5ACC3B9E" w:rsidR="00763737" w:rsidRPr="00763737" w:rsidRDefault="00763737" w:rsidP="007001D1">
      <w:pPr>
        <w:spacing w:after="0" w:line="240" w:lineRule="auto"/>
        <w:ind w:left="1134"/>
        <w:jc w:val="right"/>
        <w:rPr>
          <w:rFonts w:ascii="Times New Roman" w:hAnsi="Times New Roman" w:cs="Times New Roman"/>
          <w:sz w:val="20"/>
          <w:szCs w:val="20"/>
        </w:rPr>
      </w:pPr>
      <w:r w:rsidRPr="00763737">
        <w:rPr>
          <w:rFonts w:ascii="Times New Roman" w:hAnsi="Times New Roman" w:cs="Times New Roman"/>
          <w:sz w:val="20"/>
          <w:szCs w:val="20"/>
        </w:rPr>
        <w:t>“Não se gerencia o que não se mede, não se mede o que não se define, não se define o que não se entende, e não há sucesso no que não se gerencia”</w:t>
      </w:r>
      <w:r>
        <w:rPr>
          <w:rFonts w:ascii="Times New Roman" w:hAnsi="Times New Roman" w:cs="Times New Roman"/>
          <w:sz w:val="20"/>
          <w:szCs w:val="20"/>
        </w:rPr>
        <w:t xml:space="preserve"> (</w:t>
      </w:r>
      <w:r w:rsidR="0026392C" w:rsidRPr="0026392C">
        <w:rPr>
          <w:rFonts w:ascii="Times New Roman" w:hAnsi="Times New Roman" w:cs="Times New Roman"/>
          <w:sz w:val="20"/>
          <w:szCs w:val="20"/>
        </w:rPr>
        <w:t>William Edwards Deming, 1950)</w:t>
      </w:r>
    </w:p>
    <w:p w14:paraId="125CDC72" w14:textId="77777777" w:rsidR="00763737" w:rsidRDefault="00763737" w:rsidP="007001D1">
      <w:pPr>
        <w:spacing w:after="0" w:line="240" w:lineRule="auto"/>
        <w:jc w:val="both"/>
        <w:rPr>
          <w:rFonts w:ascii="Times New Roman" w:hAnsi="Times New Roman" w:cs="Times New Roman"/>
          <w:sz w:val="24"/>
          <w:szCs w:val="24"/>
        </w:rPr>
      </w:pPr>
    </w:p>
    <w:p w14:paraId="44547F2D" w14:textId="2FEC7B8C" w:rsidR="009D03CE" w:rsidRDefault="00F233C7" w:rsidP="007001D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Não é possível promover mudanças no que não se</w:t>
      </w:r>
      <w:r w:rsidR="009D03CE">
        <w:rPr>
          <w:rFonts w:ascii="Times New Roman" w:hAnsi="Times New Roman" w:cs="Times New Roman"/>
          <w:sz w:val="24"/>
          <w:szCs w:val="24"/>
        </w:rPr>
        <w:t xml:space="preserve"> conhece ou se compreende. Quando se pensa em aperfeiçoar uma Organização Militar por meio do aprimoramento de seus processos, é vital que os </w:t>
      </w:r>
      <w:r w:rsidR="00EB01E4">
        <w:rPr>
          <w:rFonts w:ascii="Times New Roman" w:hAnsi="Times New Roman" w:cs="Times New Roman"/>
          <w:sz w:val="24"/>
          <w:szCs w:val="24"/>
        </w:rPr>
        <w:t>eles</w:t>
      </w:r>
      <w:r w:rsidR="009D03CE">
        <w:rPr>
          <w:rFonts w:ascii="Times New Roman" w:hAnsi="Times New Roman" w:cs="Times New Roman"/>
          <w:sz w:val="24"/>
          <w:szCs w:val="24"/>
        </w:rPr>
        <w:t xml:space="preserve"> sejam estudados, analisados e entendidos. Afinal</w:t>
      </w:r>
      <w:r w:rsidR="00EB01E4">
        <w:rPr>
          <w:rFonts w:ascii="Times New Roman" w:hAnsi="Times New Roman" w:cs="Times New Roman"/>
          <w:sz w:val="24"/>
          <w:szCs w:val="24"/>
        </w:rPr>
        <w:t>,</w:t>
      </w:r>
      <w:r w:rsidR="009D03CE">
        <w:rPr>
          <w:rFonts w:ascii="Times New Roman" w:hAnsi="Times New Roman" w:cs="Times New Roman"/>
          <w:sz w:val="24"/>
          <w:szCs w:val="24"/>
        </w:rPr>
        <w:t xml:space="preserve"> toda OM entrega valor para seus clientes por meio</w:t>
      </w:r>
      <w:r w:rsidR="003B5E00">
        <w:rPr>
          <w:rFonts w:ascii="Times New Roman" w:hAnsi="Times New Roman" w:cs="Times New Roman"/>
          <w:sz w:val="24"/>
          <w:szCs w:val="24"/>
        </w:rPr>
        <w:t xml:space="preserve"> de</w:t>
      </w:r>
      <w:r w:rsidR="00792A15">
        <w:rPr>
          <w:rFonts w:ascii="Times New Roman" w:hAnsi="Times New Roman" w:cs="Times New Roman"/>
          <w:sz w:val="24"/>
          <w:szCs w:val="24"/>
        </w:rPr>
        <w:t xml:space="preserve"> seus</w:t>
      </w:r>
      <w:r w:rsidR="003B5E00">
        <w:rPr>
          <w:rFonts w:ascii="Times New Roman" w:hAnsi="Times New Roman" w:cs="Times New Roman"/>
          <w:sz w:val="24"/>
          <w:szCs w:val="24"/>
        </w:rPr>
        <w:t xml:space="preserve"> processos</w:t>
      </w:r>
      <w:r w:rsidR="005E41A9">
        <w:rPr>
          <w:rFonts w:ascii="Times New Roman" w:hAnsi="Times New Roman" w:cs="Times New Roman"/>
          <w:sz w:val="24"/>
          <w:szCs w:val="24"/>
        </w:rPr>
        <w:t xml:space="preserve"> e atividades</w:t>
      </w:r>
      <w:r w:rsidR="003B5E00">
        <w:rPr>
          <w:rFonts w:ascii="Times New Roman" w:hAnsi="Times New Roman" w:cs="Times New Roman"/>
          <w:sz w:val="24"/>
          <w:szCs w:val="24"/>
        </w:rPr>
        <w:t>.</w:t>
      </w:r>
      <w:r w:rsidR="009D03CE">
        <w:rPr>
          <w:rFonts w:ascii="Times New Roman" w:hAnsi="Times New Roman" w:cs="Times New Roman"/>
          <w:sz w:val="24"/>
          <w:szCs w:val="24"/>
        </w:rPr>
        <w:t xml:space="preserve"> </w:t>
      </w:r>
    </w:p>
    <w:p w14:paraId="065C5085" w14:textId="71F72DBB" w:rsidR="005E41A9" w:rsidRDefault="00F32B83" w:rsidP="007001D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EB01E4">
        <w:rPr>
          <w:rFonts w:ascii="Times New Roman" w:hAnsi="Times New Roman" w:cs="Times New Roman"/>
          <w:sz w:val="24"/>
          <w:szCs w:val="24"/>
        </w:rPr>
        <w:t>G</w:t>
      </w:r>
      <w:r>
        <w:rPr>
          <w:rFonts w:ascii="Times New Roman" w:hAnsi="Times New Roman" w:cs="Times New Roman"/>
          <w:sz w:val="24"/>
          <w:szCs w:val="24"/>
        </w:rPr>
        <w:t xml:space="preserve">estão de </w:t>
      </w:r>
      <w:r w:rsidR="00EB01E4">
        <w:rPr>
          <w:rFonts w:ascii="Times New Roman" w:hAnsi="Times New Roman" w:cs="Times New Roman"/>
          <w:sz w:val="24"/>
          <w:szCs w:val="24"/>
        </w:rPr>
        <w:t>P</w:t>
      </w:r>
      <w:r>
        <w:rPr>
          <w:rFonts w:ascii="Times New Roman" w:hAnsi="Times New Roman" w:cs="Times New Roman"/>
          <w:sz w:val="24"/>
          <w:szCs w:val="24"/>
        </w:rPr>
        <w:t xml:space="preserve">rocessos </w:t>
      </w:r>
      <w:r w:rsidR="00763737" w:rsidRPr="00763737">
        <w:rPr>
          <w:rFonts w:ascii="Times New Roman" w:hAnsi="Times New Roman" w:cs="Times New Roman"/>
          <w:sz w:val="24"/>
          <w:szCs w:val="24"/>
        </w:rPr>
        <w:t>é uma</w:t>
      </w:r>
      <w:r w:rsidR="00703E9D">
        <w:rPr>
          <w:rFonts w:ascii="Times New Roman" w:hAnsi="Times New Roman" w:cs="Times New Roman"/>
          <w:sz w:val="24"/>
          <w:szCs w:val="24"/>
        </w:rPr>
        <w:t xml:space="preserve"> </w:t>
      </w:r>
      <w:r w:rsidR="00763737" w:rsidRPr="00763737">
        <w:rPr>
          <w:rFonts w:ascii="Times New Roman" w:hAnsi="Times New Roman" w:cs="Times New Roman"/>
          <w:sz w:val="24"/>
          <w:szCs w:val="24"/>
        </w:rPr>
        <w:t xml:space="preserve">abordagem </w:t>
      </w:r>
      <w:r w:rsidR="002230DF">
        <w:rPr>
          <w:rFonts w:ascii="Times New Roman" w:hAnsi="Times New Roman" w:cs="Times New Roman"/>
          <w:sz w:val="24"/>
          <w:szCs w:val="24"/>
        </w:rPr>
        <w:t>empregada</w:t>
      </w:r>
      <w:r w:rsidR="00763737" w:rsidRPr="00763737">
        <w:rPr>
          <w:rFonts w:ascii="Times New Roman" w:hAnsi="Times New Roman" w:cs="Times New Roman"/>
          <w:sz w:val="24"/>
          <w:szCs w:val="24"/>
        </w:rPr>
        <w:t xml:space="preserve"> para identificar, </w:t>
      </w:r>
      <w:r w:rsidR="002230DF">
        <w:rPr>
          <w:rFonts w:ascii="Times New Roman" w:hAnsi="Times New Roman" w:cs="Times New Roman"/>
          <w:sz w:val="24"/>
          <w:szCs w:val="24"/>
        </w:rPr>
        <w:t>modelar</w:t>
      </w:r>
      <w:r w:rsidR="00763737" w:rsidRPr="00763737">
        <w:rPr>
          <w:rFonts w:ascii="Times New Roman" w:hAnsi="Times New Roman" w:cs="Times New Roman"/>
          <w:sz w:val="24"/>
          <w:szCs w:val="24"/>
        </w:rPr>
        <w:t xml:space="preserve">, executar, </w:t>
      </w:r>
      <w:r w:rsidR="00FC23F0">
        <w:rPr>
          <w:rFonts w:ascii="Times New Roman" w:hAnsi="Times New Roman" w:cs="Times New Roman"/>
          <w:sz w:val="24"/>
          <w:szCs w:val="24"/>
        </w:rPr>
        <w:t>registrar</w:t>
      </w:r>
      <w:r w:rsidR="00763737" w:rsidRPr="00763737">
        <w:rPr>
          <w:rFonts w:ascii="Times New Roman" w:hAnsi="Times New Roman" w:cs="Times New Roman"/>
          <w:sz w:val="24"/>
          <w:szCs w:val="24"/>
        </w:rPr>
        <w:t>, me</w:t>
      </w:r>
      <w:r w:rsidR="002230DF">
        <w:rPr>
          <w:rFonts w:ascii="Times New Roman" w:hAnsi="Times New Roman" w:cs="Times New Roman"/>
          <w:sz w:val="24"/>
          <w:szCs w:val="24"/>
        </w:rPr>
        <w:t>nsurar</w:t>
      </w:r>
      <w:r w:rsidR="00763737" w:rsidRPr="00763737">
        <w:rPr>
          <w:rFonts w:ascii="Times New Roman" w:hAnsi="Times New Roman" w:cs="Times New Roman"/>
          <w:sz w:val="24"/>
          <w:szCs w:val="24"/>
        </w:rPr>
        <w:t xml:space="preserve">, monitorar, controlar e </w:t>
      </w:r>
      <w:r w:rsidR="00FC23F0">
        <w:rPr>
          <w:rFonts w:ascii="Times New Roman" w:hAnsi="Times New Roman" w:cs="Times New Roman"/>
          <w:sz w:val="24"/>
          <w:szCs w:val="24"/>
        </w:rPr>
        <w:t>aprimorar</w:t>
      </w:r>
      <w:r w:rsidR="00763737" w:rsidRPr="00763737">
        <w:rPr>
          <w:rFonts w:ascii="Times New Roman" w:hAnsi="Times New Roman" w:cs="Times New Roman"/>
          <w:sz w:val="24"/>
          <w:szCs w:val="24"/>
        </w:rPr>
        <w:t xml:space="preserve"> processos, automatizados ou não, para alcançar resultados consistentes e alinhados com os objetivos estratégicos da organização (CAPOTE, 2011).</w:t>
      </w:r>
    </w:p>
    <w:p w14:paraId="43A3DC83" w14:textId="07B5FC73" w:rsidR="00703E9D" w:rsidRDefault="00B738A7" w:rsidP="007001D1">
      <w:pPr>
        <w:spacing w:after="0" w:line="240" w:lineRule="auto"/>
        <w:ind w:firstLine="708"/>
        <w:jc w:val="both"/>
        <w:rPr>
          <w:rFonts w:ascii="Times New Roman" w:hAnsi="Times New Roman" w:cs="Times New Roman"/>
          <w:sz w:val="24"/>
          <w:szCs w:val="24"/>
        </w:rPr>
      </w:pPr>
      <w:r w:rsidRPr="00B738A7">
        <w:rPr>
          <w:rFonts w:ascii="Times New Roman" w:hAnsi="Times New Roman" w:cs="Times New Roman"/>
          <w:color w:val="000000" w:themeColor="text1"/>
          <w:sz w:val="24"/>
          <w:szCs w:val="24"/>
        </w:rPr>
        <w:t xml:space="preserve">As </w:t>
      </w:r>
      <w:r w:rsidR="00703E9D" w:rsidRPr="00B738A7">
        <w:rPr>
          <w:rFonts w:ascii="Times New Roman" w:hAnsi="Times New Roman" w:cs="Times New Roman"/>
          <w:color w:val="000000" w:themeColor="text1"/>
          <w:sz w:val="24"/>
          <w:szCs w:val="24"/>
        </w:rPr>
        <w:t xml:space="preserve">questões </w:t>
      </w:r>
      <w:r w:rsidR="00AD2E94">
        <w:rPr>
          <w:rFonts w:ascii="Times New Roman" w:hAnsi="Times New Roman" w:cs="Times New Roman"/>
          <w:color w:val="000000" w:themeColor="text1"/>
          <w:sz w:val="24"/>
          <w:szCs w:val="24"/>
        </w:rPr>
        <w:t>que envolvem</w:t>
      </w:r>
      <w:r w:rsidR="00703E9D" w:rsidRPr="00B738A7">
        <w:rPr>
          <w:rFonts w:ascii="Times New Roman" w:hAnsi="Times New Roman" w:cs="Times New Roman"/>
          <w:color w:val="000000" w:themeColor="text1"/>
          <w:sz w:val="24"/>
          <w:szCs w:val="24"/>
        </w:rPr>
        <w:t xml:space="preserve"> melhoria de produtividade, </w:t>
      </w:r>
      <w:r w:rsidRPr="00B738A7">
        <w:rPr>
          <w:rFonts w:ascii="Times New Roman" w:hAnsi="Times New Roman" w:cs="Times New Roman"/>
          <w:color w:val="000000" w:themeColor="text1"/>
          <w:sz w:val="24"/>
          <w:szCs w:val="24"/>
        </w:rPr>
        <w:t>aumento de</w:t>
      </w:r>
      <w:r w:rsidR="00703E9D" w:rsidRPr="00B738A7">
        <w:rPr>
          <w:rFonts w:ascii="Times New Roman" w:hAnsi="Times New Roman" w:cs="Times New Roman"/>
          <w:color w:val="000000" w:themeColor="text1"/>
          <w:sz w:val="24"/>
          <w:szCs w:val="24"/>
        </w:rPr>
        <w:t xml:space="preserve"> flexibilidade e </w:t>
      </w:r>
      <w:r w:rsidRPr="00B738A7">
        <w:rPr>
          <w:rFonts w:ascii="Times New Roman" w:hAnsi="Times New Roman" w:cs="Times New Roman"/>
          <w:color w:val="000000" w:themeColor="text1"/>
          <w:sz w:val="24"/>
          <w:szCs w:val="24"/>
        </w:rPr>
        <w:t>rapidez</w:t>
      </w:r>
      <w:r w:rsidR="00703E9D" w:rsidRPr="00B738A7">
        <w:rPr>
          <w:rFonts w:ascii="Times New Roman" w:hAnsi="Times New Roman" w:cs="Times New Roman"/>
          <w:color w:val="000000" w:themeColor="text1"/>
          <w:sz w:val="24"/>
          <w:szCs w:val="24"/>
        </w:rPr>
        <w:t xml:space="preserve"> para atender as necessidades</w:t>
      </w:r>
      <w:r w:rsidR="00AD2E94">
        <w:rPr>
          <w:rFonts w:ascii="Times New Roman" w:hAnsi="Times New Roman" w:cs="Times New Roman"/>
          <w:color w:val="000000" w:themeColor="text1"/>
          <w:sz w:val="24"/>
          <w:szCs w:val="24"/>
        </w:rPr>
        <w:t xml:space="preserve"> da instituição</w:t>
      </w:r>
      <w:r w:rsidR="00703E9D" w:rsidRPr="00B738A7">
        <w:rPr>
          <w:rFonts w:ascii="Times New Roman" w:hAnsi="Times New Roman" w:cs="Times New Roman"/>
          <w:color w:val="000000" w:themeColor="text1"/>
          <w:sz w:val="24"/>
          <w:szCs w:val="24"/>
        </w:rPr>
        <w:t xml:space="preserve">, </w:t>
      </w:r>
      <w:r w:rsidRPr="00B738A7">
        <w:rPr>
          <w:rFonts w:ascii="Times New Roman" w:hAnsi="Times New Roman" w:cs="Times New Roman"/>
          <w:color w:val="000000" w:themeColor="text1"/>
          <w:sz w:val="24"/>
          <w:szCs w:val="24"/>
        </w:rPr>
        <w:t>correto uso</w:t>
      </w:r>
      <w:r w:rsidR="00703E9D" w:rsidRPr="00B738A7">
        <w:rPr>
          <w:rFonts w:ascii="Times New Roman" w:hAnsi="Times New Roman" w:cs="Times New Roman"/>
          <w:color w:val="000000" w:themeColor="text1"/>
          <w:sz w:val="24"/>
          <w:szCs w:val="24"/>
        </w:rPr>
        <w:t xml:space="preserve"> das tecnologias de informação e gestão, </w:t>
      </w:r>
      <w:r w:rsidRPr="00B738A7">
        <w:rPr>
          <w:rFonts w:ascii="Times New Roman" w:hAnsi="Times New Roman" w:cs="Times New Roman"/>
          <w:color w:val="000000" w:themeColor="text1"/>
          <w:sz w:val="24"/>
          <w:szCs w:val="24"/>
        </w:rPr>
        <w:t xml:space="preserve">apesar de fazerem parte da rotina </w:t>
      </w:r>
      <w:r w:rsidR="00703E9D" w:rsidRPr="00B738A7">
        <w:rPr>
          <w:rFonts w:ascii="Times New Roman" w:hAnsi="Times New Roman" w:cs="Times New Roman"/>
          <w:color w:val="000000" w:themeColor="text1"/>
          <w:sz w:val="24"/>
          <w:szCs w:val="24"/>
        </w:rPr>
        <w:t>dos</w:t>
      </w:r>
      <w:r w:rsidRPr="00B738A7">
        <w:rPr>
          <w:rFonts w:ascii="Times New Roman" w:hAnsi="Times New Roman" w:cs="Times New Roman"/>
          <w:color w:val="000000" w:themeColor="text1"/>
          <w:sz w:val="24"/>
          <w:szCs w:val="24"/>
        </w:rPr>
        <w:t xml:space="preserve"> agentes responsáveis</w:t>
      </w:r>
      <w:r w:rsidR="00703E9D" w:rsidRPr="00B738A7">
        <w:rPr>
          <w:rFonts w:ascii="Times New Roman" w:hAnsi="Times New Roman" w:cs="Times New Roman"/>
          <w:color w:val="000000" w:themeColor="text1"/>
          <w:sz w:val="24"/>
          <w:szCs w:val="24"/>
        </w:rPr>
        <w:t xml:space="preserve">, são </w:t>
      </w:r>
      <w:r w:rsidRPr="00B738A7">
        <w:rPr>
          <w:rFonts w:ascii="Times New Roman" w:hAnsi="Times New Roman" w:cs="Times New Roman"/>
          <w:color w:val="000000" w:themeColor="text1"/>
          <w:sz w:val="24"/>
          <w:szCs w:val="24"/>
        </w:rPr>
        <w:t>complicadas</w:t>
      </w:r>
      <w:r w:rsidR="00703E9D" w:rsidRPr="00B738A7">
        <w:rPr>
          <w:rFonts w:ascii="Times New Roman" w:hAnsi="Times New Roman" w:cs="Times New Roman"/>
          <w:color w:val="000000" w:themeColor="text1"/>
          <w:sz w:val="24"/>
          <w:szCs w:val="24"/>
        </w:rPr>
        <w:t xml:space="preserve"> de </w:t>
      </w:r>
      <w:r w:rsidRPr="00B738A7">
        <w:rPr>
          <w:rFonts w:ascii="Times New Roman" w:hAnsi="Times New Roman" w:cs="Times New Roman"/>
          <w:color w:val="000000" w:themeColor="text1"/>
          <w:sz w:val="24"/>
          <w:szCs w:val="24"/>
        </w:rPr>
        <w:t>administrar (HAMMER, 2007)</w:t>
      </w:r>
      <w:r>
        <w:rPr>
          <w:rFonts w:ascii="Times New Roman" w:hAnsi="Times New Roman" w:cs="Times New Roman"/>
          <w:color w:val="000000" w:themeColor="text1"/>
          <w:sz w:val="24"/>
          <w:szCs w:val="24"/>
        </w:rPr>
        <w:t xml:space="preserve">; </w:t>
      </w:r>
      <w:r w:rsidRPr="00AC7D29">
        <w:rPr>
          <w:rFonts w:ascii="Times New Roman" w:hAnsi="Times New Roman" w:cs="Times New Roman"/>
          <w:color w:val="000000" w:themeColor="text1"/>
          <w:sz w:val="24"/>
          <w:szCs w:val="24"/>
        </w:rPr>
        <w:t>p</w:t>
      </w:r>
      <w:r w:rsidR="00AD2E94">
        <w:rPr>
          <w:rFonts w:ascii="Times New Roman" w:hAnsi="Times New Roman" w:cs="Times New Roman"/>
          <w:color w:val="000000" w:themeColor="text1"/>
          <w:sz w:val="24"/>
          <w:szCs w:val="24"/>
        </w:rPr>
        <w:t>ois</w:t>
      </w:r>
      <w:r w:rsidRPr="00AC7D29">
        <w:rPr>
          <w:rFonts w:ascii="Times New Roman" w:hAnsi="Times New Roman" w:cs="Times New Roman"/>
          <w:color w:val="000000" w:themeColor="text1"/>
          <w:sz w:val="24"/>
          <w:szCs w:val="24"/>
        </w:rPr>
        <w:t xml:space="preserve"> uma</w:t>
      </w:r>
      <w:r w:rsidR="00703E9D" w:rsidRPr="00AC7D29">
        <w:rPr>
          <w:rFonts w:ascii="Times New Roman" w:hAnsi="Times New Roman" w:cs="Times New Roman"/>
          <w:color w:val="000000" w:themeColor="text1"/>
          <w:sz w:val="24"/>
          <w:szCs w:val="24"/>
        </w:rPr>
        <w:t xml:space="preserve"> </w:t>
      </w:r>
      <w:r w:rsidR="00AC7D29" w:rsidRPr="00AC7D29">
        <w:rPr>
          <w:rFonts w:ascii="Times New Roman" w:hAnsi="Times New Roman" w:cs="Times New Roman"/>
          <w:color w:val="000000" w:themeColor="text1"/>
          <w:sz w:val="24"/>
          <w:szCs w:val="24"/>
        </w:rPr>
        <w:t>parcela</w:t>
      </w:r>
      <w:r w:rsidRPr="00AC7D29">
        <w:rPr>
          <w:rFonts w:ascii="Times New Roman" w:hAnsi="Times New Roman" w:cs="Times New Roman"/>
          <w:color w:val="000000" w:themeColor="text1"/>
          <w:sz w:val="24"/>
          <w:szCs w:val="24"/>
        </w:rPr>
        <w:t xml:space="preserve"> da </w:t>
      </w:r>
      <w:r w:rsidR="00AC7D29" w:rsidRPr="00AC7D29">
        <w:rPr>
          <w:rFonts w:ascii="Times New Roman" w:hAnsi="Times New Roman" w:cs="Times New Roman"/>
          <w:color w:val="000000" w:themeColor="text1"/>
          <w:sz w:val="24"/>
          <w:szCs w:val="24"/>
        </w:rPr>
        <w:t>complexidade</w:t>
      </w:r>
      <w:r w:rsidRPr="00AC7D29">
        <w:rPr>
          <w:rFonts w:ascii="Times New Roman" w:hAnsi="Times New Roman" w:cs="Times New Roman"/>
          <w:color w:val="000000" w:themeColor="text1"/>
          <w:sz w:val="24"/>
          <w:szCs w:val="24"/>
        </w:rPr>
        <w:t xml:space="preserve"> </w:t>
      </w:r>
      <w:r w:rsidR="00703E9D" w:rsidRPr="00AC7D29">
        <w:rPr>
          <w:rFonts w:ascii="Times New Roman" w:hAnsi="Times New Roman" w:cs="Times New Roman"/>
          <w:color w:val="000000" w:themeColor="text1"/>
          <w:sz w:val="24"/>
          <w:szCs w:val="24"/>
        </w:rPr>
        <w:t>do problema está</w:t>
      </w:r>
      <w:r w:rsidR="00AC7D29" w:rsidRPr="00AC7D29">
        <w:rPr>
          <w:rFonts w:ascii="Times New Roman" w:hAnsi="Times New Roman" w:cs="Times New Roman"/>
          <w:color w:val="000000" w:themeColor="text1"/>
          <w:sz w:val="24"/>
          <w:szCs w:val="24"/>
        </w:rPr>
        <w:t xml:space="preserve"> relacionada</w:t>
      </w:r>
      <w:r w:rsidR="00703E9D" w:rsidRPr="00AC7D29">
        <w:rPr>
          <w:rFonts w:ascii="Times New Roman" w:hAnsi="Times New Roman" w:cs="Times New Roman"/>
          <w:color w:val="000000" w:themeColor="text1"/>
          <w:sz w:val="24"/>
          <w:szCs w:val="24"/>
        </w:rPr>
        <w:t xml:space="preserve"> </w:t>
      </w:r>
      <w:r w:rsidR="002D273B">
        <w:rPr>
          <w:rFonts w:ascii="Times New Roman" w:hAnsi="Times New Roman" w:cs="Times New Roman"/>
          <w:color w:val="000000" w:themeColor="text1"/>
          <w:sz w:val="24"/>
          <w:szCs w:val="24"/>
        </w:rPr>
        <w:t>a</w:t>
      </w:r>
      <w:r w:rsidR="00703E9D" w:rsidRPr="00AC7D29">
        <w:rPr>
          <w:rFonts w:ascii="Times New Roman" w:hAnsi="Times New Roman" w:cs="Times New Roman"/>
          <w:color w:val="000000" w:themeColor="text1"/>
          <w:sz w:val="24"/>
          <w:szCs w:val="24"/>
        </w:rPr>
        <w:t xml:space="preserve"> como as </w:t>
      </w:r>
      <w:r w:rsidR="00AC7D29" w:rsidRPr="00AC7D29">
        <w:rPr>
          <w:rFonts w:ascii="Times New Roman" w:hAnsi="Times New Roman" w:cs="Times New Roman"/>
          <w:color w:val="000000" w:themeColor="text1"/>
          <w:sz w:val="24"/>
          <w:szCs w:val="24"/>
        </w:rPr>
        <w:t>organizações projetam</w:t>
      </w:r>
      <w:r w:rsidR="00703E9D" w:rsidRPr="00AC7D29">
        <w:rPr>
          <w:rFonts w:ascii="Times New Roman" w:hAnsi="Times New Roman" w:cs="Times New Roman"/>
          <w:color w:val="000000" w:themeColor="text1"/>
          <w:sz w:val="24"/>
          <w:szCs w:val="24"/>
        </w:rPr>
        <w:t xml:space="preserve"> </w:t>
      </w:r>
      <w:r w:rsidR="00AD2E94">
        <w:rPr>
          <w:rFonts w:ascii="Times New Roman" w:hAnsi="Times New Roman" w:cs="Times New Roman"/>
          <w:color w:val="000000" w:themeColor="text1"/>
          <w:sz w:val="24"/>
          <w:szCs w:val="24"/>
        </w:rPr>
        <w:t>sua missão</w:t>
      </w:r>
      <w:r w:rsidR="00703E9D" w:rsidRPr="00AC7D29">
        <w:rPr>
          <w:rFonts w:ascii="Times New Roman" w:hAnsi="Times New Roman" w:cs="Times New Roman"/>
          <w:color w:val="000000" w:themeColor="text1"/>
          <w:sz w:val="24"/>
          <w:szCs w:val="24"/>
        </w:rPr>
        <w:t xml:space="preserve">, </w:t>
      </w:r>
      <w:r w:rsidR="00AC7D29" w:rsidRPr="00AC7D29">
        <w:rPr>
          <w:rFonts w:ascii="Times New Roman" w:hAnsi="Times New Roman" w:cs="Times New Roman"/>
          <w:color w:val="000000" w:themeColor="text1"/>
          <w:sz w:val="24"/>
          <w:szCs w:val="24"/>
        </w:rPr>
        <w:t>definem seus processos</w:t>
      </w:r>
      <w:r w:rsidR="00703E9D" w:rsidRPr="00AC7D29">
        <w:rPr>
          <w:rFonts w:ascii="Times New Roman" w:hAnsi="Times New Roman" w:cs="Times New Roman"/>
          <w:color w:val="000000" w:themeColor="text1"/>
          <w:sz w:val="24"/>
          <w:szCs w:val="24"/>
        </w:rPr>
        <w:t xml:space="preserve"> e </w:t>
      </w:r>
      <w:r w:rsidR="00AD2E94">
        <w:rPr>
          <w:rFonts w:ascii="Times New Roman" w:hAnsi="Times New Roman" w:cs="Times New Roman"/>
          <w:color w:val="000000" w:themeColor="text1"/>
          <w:sz w:val="24"/>
          <w:szCs w:val="24"/>
        </w:rPr>
        <w:t>atuam</w:t>
      </w:r>
      <w:r w:rsidR="00703E9D" w:rsidRPr="00AC7D29">
        <w:rPr>
          <w:rFonts w:ascii="Times New Roman" w:hAnsi="Times New Roman" w:cs="Times New Roman"/>
          <w:color w:val="000000" w:themeColor="text1"/>
          <w:sz w:val="24"/>
          <w:szCs w:val="24"/>
        </w:rPr>
        <w:t>.</w:t>
      </w:r>
    </w:p>
    <w:p w14:paraId="2DAFFF99" w14:textId="15899261" w:rsidR="0050013E" w:rsidRDefault="003B5E00" w:rsidP="007001D1">
      <w:pPr>
        <w:spacing w:after="0" w:line="240" w:lineRule="auto"/>
        <w:ind w:firstLine="708"/>
        <w:jc w:val="both"/>
        <w:rPr>
          <w:rFonts w:ascii="Times New Roman" w:eastAsia="Times New Roman" w:hAnsi="Times New Roman" w:cs="Times New Roman"/>
          <w:sz w:val="24"/>
          <w:szCs w:val="24"/>
          <w:lang w:eastAsia="pt-BR"/>
        </w:rPr>
      </w:pPr>
      <w:r>
        <w:rPr>
          <w:rFonts w:ascii="Times New Roman" w:hAnsi="Times New Roman" w:cs="Times New Roman"/>
          <w:sz w:val="24"/>
          <w:szCs w:val="24"/>
        </w:rPr>
        <w:t>No âmbito da Marinha do Brasil,</w:t>
      </w:r>
      <w:r w:rsidR="00423122">
        <w:rPr>
          <w:rFonts w:ascii="Times New Roman" w:hAnsi="Times New Roman" w:cs="Times New Roman"/>
          <w:sz w:val="24"/>
          <w:szCs w:val="24"/>
        </w:rPr>
        <w:t xml:space="preserve"> </w:t>
      </w:r>
      <w:r w:rsidR="00423122">
        <w:rPr>
          <w:rFonts w:ascii="Times New Roman" w:eastAsia="Times New Roman" w:hAnsi="Times New Roman" w:cs="Times New Roman"/>
          <w:sz w:val="24"/>
          <w:szCs w:val="24"/>
          <w:lang w:eastAsia="pt-BR"/>
        </w:rPr>
        <w:t xml:space="preserve">criado pela Diretoria de Administração da Marinha (DAdM), </w:t>
      </w:r>
      <w:r w:rsidR="00EB01E4">
        <w:rPr>
          <w:rFonts w:ascii="Times New Roman" w:eastAsia="Times New Roman" w:hAnsi="Times New Roman" w:cs="Times New Roman"/>
          <w:sz w:val="24"/>
          <w:szCs w:val="24"/>
          <w:lang w:eastAsia="pt-BR"/>
        </w:rPr>
        <w:t>por determinação</w:t>
      </w:r>
      <w:r w:rsidR="00423122">
        <w:rPr>
          <w:rFonts w:ascii="Times New Roman" w:eastAsia="Times New Roman" w:hAnsi="Times New Roman" w:cs="Times New Roman"/>
          <w:sz w:val="24"/>
          <w:szCs w:val="24"/>
          <w:lang w:eastAsia="pt-BR"/>
        </w:rPr>
        <w:t xml:space="preserve"> do Comandante da Marinha e do Secretário-Geral da Marinha</w:t>
      </w:r>
      <w:r w:rsidR="00B3783C">
        <w:rPr>
          <w:rFonts w:ascii="Times New Roman" w:eastAsia="Times New Roman" w:hAnsi="Times New Roman" w:cs="Times New Roman"/>
          <w:sz w:val="24"/>
          <w:szCs w:val="24"/>
          <w:lang w:eastAsia="pt-BR"/>
        </w:rPr>
        <w:t xml:space="preserve">, </w:t>
      </w:r>
      <w:r>
        <w:rPr>
          <w:rFonts w:ascii="Times New Roman" w:hAnsi="Times New Roman" w:cs="Times New Roman"/>
          <w:sz w:val="24"/>
          <w:szCs w:val="24"/>
        </w:rPr>
        <w:t>o</w:t>
      </w:r>
      <w:r w:rsidR="0050013E">
        <w:rPr>
          <w:rFonts w:ascii="Times New Roman" w:eastAsia="Times New Roman" w:hAnsi="Times New Roman" w:cs="Times New Roman"/>
          <w:sz w:val="24"/>
          <w:szCs w:val="24"/>
          <w:lang w:eastAsia="pt-BR"/>
        </w:rPr>
        <w:t xml:space="preserve"> Programa Netuno</w:t>
      </w:r>
      <w:r w:rsidR="004A1B2F">
        <w:rPr>
          <w:rFonts w:ascii="Times New Roman" w:eastAsia="Times New Roman" w:hAnsi="Times New Roman" w:cs="Times New Roman"/>
          <w:sz w:val="24"/>
          <w:szCs w:val="24"/>
          <w:lang w:eastAsia="pt-BR"/>
        </w:rPr>
        <w:t xml:space="preserve"> </w:t>
      </w:r>
      <w:r w:rsidR="00423122">
        <w:rPr>
          <w:rFonts w:ascii="Times New Roman" w:eastAsia="Times New Roman" w:hAnsi="Times New Roman" w:cs="Times New Roman"/>
          <w:sz w:val="24"/>
          <w:szCs w:val="24"/>
          <w:lang w:eastAsia="pt-BR"/>
        </w:rPr>
        <w:t xml:space="preserve">surgiu com o propósito de aprimorar o desempenho institucional, </w:t>
      </w:r>
      <w:r w:rsidR="00FC23F0">
        <w:rPr>
          <w:rFonts w:ascii="Times New Roman" w:eastAsia="Times New Roman" w:hAnsi="Times New Roman" w:cs="Times New Roman"/>
          <w:sz w:val="24"/>
          <w:szCs w:val="24"/>
          <w:lang w:eastAsia="pt-BR"/>
        </w:rPr>
        <w:t>com foco</w:t>
      </w:r>
      <w:r w:rsidR="00423122">
        <w:rPr>
          <w:rFonts w:ascii="Times New Roman" w:eastAsia="Times New Roman" w:hAnsi="Times New Roman" w:cs="Times New Roman"/>
          <w:sz w:val="24"/>
          <w:szCs w:val="24"/>
          <w:lang w:eastAsia="pt-BR"/>
        </w:rPr>
        <w:t xml:space="preserve"> na valorização e capacitação humana e caracterizado por ações que otimizem processos e permitam o gerenciamento de projetos </w:t>
      </w:r>
      <w:r w:rsidR="004A1B2F">
        <w:rPr>
          <w:rFonts w:ascii="Times New Roman" w:eastAsia="Times New Roman" w:hAnsi="Times New Roman" w:cs="Times New Roman"/>
          <w:sz w:val="24"/>
          <w:szCs w:val="24"/>
          <w:lang w:eastAsia="pt-BR"/>
        </w:rPr>
        <w:t>(</w:t>
      </w:r>
      <w:r w:rsidR="0050013E">
        <w:rPr>
          <w:rFonts w:ascii="Times New Roman" w:eastAsia="Times New Roman" w:hAnsi="Times New Roman" w:cs="Times New Roman"/>
          <w:sz w:val="24"/>
          <w:szCs w:val="24"/>
          <w:lang w:eastAsia="pt-BR"/>
        </w:rPr>
        <w:t>BRASIL, 2018)</w:t>
      </w:r>
      <w:r w:rsidR="00423122">
        <w:rPr>
          <w:rFonts w:ascii="Times New Roman" w:eastAsia="Times New Roman" w:hAnsi="Times New Roman" w:cs="Times New Roman"/>
          <w:sz w:val="24"/>
          <w:szCs w:val="24"/>
          <w:lang w:eastAsia="pt-BR"/>
        </w:rPr>
        <w:t>.</w:t>
      </w:r>
      <w:r w:rsidR="004A1B2F">
        <w:rPr>
          <w:rFonts w:ascii="Times New Roman" w:eastAsia="Times New Roman" w:hAnsi="Times New Roman" w:cs="Times New Roman"/>
          <w:sz w:val="24"/>
          <w:szCs w:val="24"/>
          <w:lang w:eastAsia="pt-BR"/>
        </w:rPr>
        <w:t xml:space="preserve"> </w:t>
      </w:r>
    </w:p>
    <w:p w14:paraId="6B35CD59" w14:textId="6CC38D88" w:rsidR="00423122" w:rsidRDefault="00423122" w:rsidP="007001D1">
      <w:pPr>
        <w:spacing w:after="0" w:line="240" w:lineRule="auto"/>
        <w:ind w:firstLine="708"/>
        <w:jc w:val="both"/>
        <w:rPr>
          <w:rFonts w:ascii="Times New Roman" w:eastAsia="Times New Roman" w:hAnsi="Times New Roman" w:cs="Times New Roman"/>
          <w:sz w:val="24"/>
          <w:szCs w:val="24"/>
          <w:lang w:eastAsia="pt-BR"/>
        </w:rPr>
      </w:pPr>
      <w:r w:rsidRPr="00423122">
        <w:rPr>
          <w:rFonts w:ascii="Times New Roman" w:eastAsia="Times New Roman" w:hAnsi="Times New Roman" w:cs="Times New Roman"/>
          <w:sz w:val="24"/>
          <w:szCs w:val="24"/>
          <w:lang w:eastAsia="pt-BR"/>
        </w:rPr>
        <w:t>O sistema de gestão pretendido</w:t>
      </w:r>
      <w:r>
        <w:rPr>
          <w:rFonts w:ascii="Times New Roman" w:eastAsia="Times New Roman" w:hAnsi="Times New Roman" w:cs="Times New Roman"/>
          <w:sz w:val="24"/>
          <w:szCs w:val="24"/>
          <w:lang w:eastAsia="pt-BR"/>
        </w:rPr>
        <w:t xml:space="preserve"> pelo Programa Netuno</w:t>
      </w:r>
      <w:r w:rsidRPr="00423122">
        <w:rPr>
          <w:rFonts w:ascii="Times New Roman" w:eastAsia="Times New Roman" w:hAnsi="Times New Roman" w:cs="Times New Roman"/>
          <w:sz w:val="24"/>
          <w:szCs w:val="24"/>
          <w:lang w:eastAsia="pt-BR"/>
        </w:rPr>
        <w:t xml:space="preserve"> é estabelecido por meio da implementação d</w:t>
      </w:r>
      <w:r w:rsidR="007B3AD1">
        <w:rPr>
          <w:rFonts w:ascii="Times New Roman" w:eastAsia="Times New Roman" w:hAnsi="Times New Roman" w:cs="Times New Roman"/>
          <w:sz w:val="24"/>
          <w:szCs w:val="24"/>
          <w:lang w:eastAsia="pt-BR"/>
        </w:rPr>
        <w:t>e</w:t>
      </w:r>
      <w:r w:rsidRPr="00423122">
        <w:rPr>
          <w:rFonts w:ascii="Times New Roman" w:eastAsia="Times New Roman" w:hAnsi="Times New Roman" w:cs="Times New Roman"/>
          <w:sz w:val="24"/>
          <w:szCs w:val="24"/>
          <w:lang w:eastAsia="pt-BR"/>
        </w:rPr>
        <w:t xml:space="preserve"> ferramentas</w:t>
      </w:r>
      <w:r>
        <w:rPr>
          <w:rFonts w:ascii="Times New Roman" w:eastAsia="Times New Roman" w:hAnsi="Times New Roman" w:cs="Times New Roman"/>
          <w:sz w:val="24"/>
          <w:szCs w:val="24"/>
          <w:lang w:eastAsia="pt-BR"/>
        </w:rPr>
        <w:t xml:space="preserve"> auxiliares</w:t>
      </w:r>
      <w:r w:rsidRPr="00423122">
        <w:rPr>
          <w:rFonts w:ascii="Times New Roman" w:eastAsia="Times New Roman" w:hAnsi="Times New Roman" w:cs="Times New Roman"/>
          <w:sz w:val="24"/>
          <w:szCs w:val="24"/>
          <w:lang w:eastAsia="pt-BR"/>
        </w:rPr>
        <w:t xml:space="preserve"> de gestão</w:t>
      </w:r>
      <w:r w:rsidR="007B3AD1">
        <w:rPr>
          <w:rFonts w:ascii="Times New Roman" w:eastAsia="Times New Roman" w:hAnsi="Times New Roman" w:cs="Times New Roman"/>
          <w:sz w:val="24"/>
          <w:szCs w:val="24"/>
          <w:lang w:eastAsia="pt-BR"/>
        </w:rPr>
        <w:t xml:space="preserve">, </w:t>
      </w:r>
      <w:r w:rsidRPr="00423122">
        <w:rPr>
          <w:rFonts w:ascii="Times New Roman" w:eastAsia="Times New Roman" w:hAnsi="Times New Roman" w:cs="Times New Roman"/>
          <w:sz w:val="24"/>
          <w:szCs w:val="24"/>
          <w:lang w:eastAsia="pt-BR"/>
        </w:rPr>
        <w:t>conforme</w:t>
      </w:r>
      <w:r w:rsidR="007B3AD1">
        <w:rPr>
          <w:rFonts w:ascii="Times New Roman" w:eastAsia="Times New Roman" w:hAnsi="Times New Roman" w:cs="Times New Roman"/>
          <w:sz w:val="24"/>
          <w:szCs w:val="24"/>
          <w:lang w:eastAsia="pt-BR"/>
        </w:rPr>
        <w:t xml:space="preserve"> ilustrado pel</w:t>
      </w:r>
      <w:r w:rsidRPr="00423122">
        <w:rPr>
          <w:rFonts w:ascii="Times New Roman" w:eastAsia="Times New Roman" w:hAnsi="Times New Roman" w:cs="Times New Roman"/>
          <w:sz w:val="24"/>
          <w:szCs w:val="24"/>
          <w:lang w:eastAsia="pt-BR"/>
        </w:rPr>
        <w:t xml:space="preserve">a </w:t>
      </w:r>
      <w:r w:rsidR="007B3AD1">
        <w:rPr>
          <w:rFonts w:ascii="Times New Roman" w:eastAsia="Times New Roman" w:hAnsi="Times New Roman" w:cs="Times New Roman"/>
          <w:sz w:val="24"/>
          <w:szCs w:val="24"/>
          <w:lang w:eastAsia="pt-BR"/>
        </w:rPr>
        <w:t>figura 1</w:t>
      </w:r>
      <w:r w:rsidR="00850529">
        <w:rPr>
          <w:rFonts w:ascii="Times New Roman" w:eastAsia="Times New Roman" w:hAnsi="Times New Roman" w:cs="Times New Roman"/>
          <w:sz w:val="24"/>
          <w:szCs w:val="24"/>
          <w:lang w:eastAsia="pt-BR"/>
        </w:rPr>
        <w:t>. O</w:t>
      </w:r>
      <w:r w:rsidR="007B3AD1">
        <w:rPr>
          <w:rFonts w:ascii="Times New Roman" w:eastAsia="Times New Roman" w:hAnsi="Times New Roman" w:cs="Times New Roman"/>
          <w:sz w:val="24"/>
          <w:szCs w:val="24"/>
          <w:lang w:eastAsia="pt-BR"/>
        </w:rPr>
        <w:t>bserva-se que</w:t>
      </w:r>
      <w:r w:rsidR="00850529">
        <w:rPr>
          <w:rFonts w:ascii="Times New Roman" w:eastAsia="Times New Roman" w:hAnsi="Times New Roman" w:cs="Times New Roman"/>
          <w:sz w:val="24"/>
          <w:szCs w:val="24"/>
          <w:lang w:eastAsia="pt-BR"/>
        </w:rPr>
        <w:t>,</w:t>
      </w:r>
      <w:r w:rsidR="007B3AD1">
        <w:rPr>
          <w:rFonts w:ascii="Times New Roman" w:eastAsia="Times New Roman" w:hAnsi="Times New Roman" w:cs="Times New Roman"/>
          <w:sz w:val="24"/>
          <w:szCs w:val="24"/>
          <w:lang w:eastAsia="pt-BR"/>
        </w:rPr>
        <w:t xml:space="preserve"> dentre as diversas ferramentas apresentadas</w:t>
      </w:r>
      <w:r w:rsidR="00850529">
        <w:rPr>
          <w:rFonts w:ascii="Times New Roman" w:eastAsia="Times New Roman" w:hAnsi="Times New Roman" w:cs="Times New Roman"/>
          <w:sz w:val="24"/>
          <w:szCs w:val="24"/>
          <w:lang w:eastAsia="pt-BR"/>
        </w:rPr>
        <w:t>,</w:t>
      </w:r>
      <w:r w:rsidR="007B3AD1">
        <w:rPr>
          <w:rFonts w:ascii="Times New Roman" w:eastAsia="Times New Roman" w:hAnsi="Times New Roman" w:cs="Times New Roman"/>
          <w:sz w:val="24"/>
          <w:szCs w:val="24"/>
          <w:lang w:eastAsia="pt-BR"/>
        </w:rPr>
        <w:t xml:space="preserve"> </w:t>
      </w:r>
      <w:r w:rsidR="00623A6C">
        <w:rPr>
          <w:rFonts w:ascii="Times New Roman" w:eastAsia="Times New Roman" w:hAnsi="Times New Roman" w:cs="Times New Roman"/>
          <w:sz w:val="24"/>
          <w:szCs w:val="24"/>
          <w:lang w:eastAsia="pt-BR"/>
        </w:rPr>
        <w:t xml:space="preserve">o fato de </w:t>
      </w:r>
      <w:r w:rsidR="007B3AD1">
        <w:rPr>
          <w:rFonts w:ascii="Times New Roman" w:eastAsia="Times New Roman" w:hAnsi="Times New Roman" w:cs="Times New Roman"/>
          <w:sz w:val="24"/>
          <w:szCs w:val="24"/>
          <w:lang w:eastAsia="pt-BR"/>
        </w:rPr>
        <w:t xml:space="preserve">a </w:t>
      </w:r>
      <w:r w:rsidR="00D9547F">
        <w:rPr>
          <w:rFonts w:ascii="Times New Roman" w:eastAsia="Times New Roman" w:hAnsi="Times New Roman" w:cs="Times New Roman"/>
          <w:sz w:val="24"/>
          <w:szCs w:val="24"/>
          <w:lang w:eastAsia="pt-BR"/>
        </w:rPr>
        <w:t>G</w:t>
      </w:r>
      <w:r w:rsidR="007B3AD1">
        <w:rPr>
          <w:rFonts w:ascii="Times New Roman" w:eastAsia="Times New Roman" w:hAnsi="Times New Roman" w:cs="Times New Roman"/>
          <w:sz w:val="24"/>
          <w:szCs w:val="24"/>
          <w:lang w:eastAsia="pt-BR"/>
        </w:rPr>
        <w:t xml:space="preserve">estão de </w:t>
      </w:r>
      <w:r w:rsidR="00D9547F">
        <w:rPr>
          <w:rFonts w:ascii="Times New Roman" w:eastAsia="Times New Roman" w:hAnsi="Times New Roman" w:cs="Times New Roman"/>
          <w:sz w:val="24"/>
          <w:szCs w:val="24"/>
          <w:lang w:eastAsia="pt-BR"/>
        </w:rPr>
        <w:t>P</w:t>
      </w:r>
      <w:r w:rsidR="007B3AD1">
        <w:rPr>
          <w:rFonts w:ascii="Times New Roman" w:eastAsia="Times New Roman" w:hAnsi="Times New Roman" w:cs="Times New Roman"/>
          <w:sz w:val="24"/>
          <w:szCs w:val="24"/>
          <w:lang w:eastAsia="pt-BR"/>
        </w:rPr>
        <w:t xml:space="preserve">rocessos </w:t>
      </w:r>
      <w:r w:rsidR="00623A6C">
        <w:rPr>
          <w:rFonts w:ascii="Times New Roman" w:eastAsia="Times New Roman" w:hAnsi="Times New Roman" w:cs="Times New Roman"/>
          <w:sz w:val="24"/>
          <w:szCs w:val="24"/>
          <w:lang w:eastAsia="pt-BR"/>
        </w:rPr>
        <w:t>estar presente</w:t>
      </w:r>
      <w:r w:rsidR="007B3AD1">
        <w:rPr>
          <w:rFonts w:ascii="Times New Roman" w:eastAsia="Times New Roman" w:hAnsi="Times New Roman" w:cs="Times New Roman"/>
          <w:sz w:val="24"/>
          <w:szCs w:val="24"/>
          <w:lang w:eastAsia="pt-BR"/>
        </w:rPr>
        <w:t xml:space="preserve"> denota a importância que a MB atribui para essa atividade</w:t>
      </w:r>
      <w:r w:rsidR="00623A6C">
        <w:rPr>
          <w:rFonts w:ascii="Times New Roman" w:eastAsia="Times New Roman" w:hAnsi="Times New Roman" w:cs="Times New Roman"/>
          <w:sz w:val="24"/>
          <w:szCs w:val="24"/>
          <w:lang w:eastAsia="pt-BR"/>
        </w:rPr>
        <w:t xml:space="preserve"> considerada</w:t>
      </w:r>
      <w:r w:rsidR="007B3AD1">
        <w:rPr>
          <w:rFonts w:ascii="Times New Roman" w:eastAsia="Times New Roman" w:hAnsi="Times New Roman" w:cs="Times New Roman"/>
          <w:sz w:val="24"/>
          <w:szCs w:val="24"/>
          <w:lang w:eastAsia="pt-BR"/>
        </w:rPr>
        <w:t xml:space="preserve"> fundamental para </w:t>
      </w:r>
      <w:r w:rsidR="007B3AD1" w:rsidRPr="007B3AD1">
        <w:rPr>
          <w:rFonts w:ascii="Times New Roman" w:eastAsia="Times New Roman" w:hAnsi="Times New Roman" w:cs="Times New Roman"/>
          <w:sz w:val="24"/>
          <w:szCs w:val="24"/>
          <w:lang w:eastAsia="pt-BR"/>
        </w:rPr>
        <w:t>a melhoria da qualidade dos serviços e da administração</w:t>
      </w:r>
      <w:r w:rsidR="00FC23F0">
        <w:rPr>
          <w:rFonts w:ascii="Times New Roman" w:eastAsia="Times New Roman" w:hAnsi="Times New Roman" w:cs="Times New Roman"/>
          <w:sz w:val="24"/>
          <w:szCs w:val="24"/>
          <w:lang w:eastAsia="pt-BR"/>
        </w:rPr>
        <w:t xml:space="preserve"> da OM</w:t>
      </w:r>
      <w:r w:rsidR="007D3040">
        <w:rPr>
          <w:rFonts w:ascii="Times New Roman" w:eastAsia="Times New Roman" w:hAnsi="Times New Roman" w:cs="Times New Roman"/>
          <w:sz w:val="24"/>
          <w:szCs w:val="24"/>
          <w:lang w:eastAsia="pt-BR"/>
        </w:rPr>
        <w:t>.</w:t>
      </w:r>
    </w:p>
    <w:p w14:paraId="640EE6E2" w14:textId="14E78AD5" w:rsidR="005E476B" w:rsidRPr="006A77B6" w:rsidRDefault="005E476B" w:rsidP="00B66559">
      <w:pPr>
        <w:spacing w:before="20" w:after="20" w:line="240" w:lineRule="auto"/>
        <w:rPr>
          <w:rFonts w:ascii="Times New Roman" w:eastAsia="Times New Roman" w:hAnsi="Times New Roman" w:cs="Times New Roman"/>
          <w:b/>
          <w:bCs/>
          <w:sz w:val="24"/>
          <w:szCs w:val="24"/>
          <w:lang w:eastAsia="pt-BR"/>
        </w:rPr>
      </w:pPr>
      <w:r w:rsidRPr="006A77B6">
        <w:rPr>
          <w:rFonts w:ascii="Times New Roman" w:eastAsia="Times New Roman" w:hAnsi="Times New Roman" w:cs="Times New Roman"/>
          <w:b/>
          <w:bCs/>
          <w:color w:val="000000"/>
          <w:sz w:val="20"/>
          <w:szCs w:val="20"/>
          <w:lang w:eastAsia="pt-BR"/>
        </w:rPr>
        <w:lastRenderedPageBreak/>
        <w:t>Figura 1 – Ferramentas Auxiliares do Programa Netuno</w:t>
      </w:r>
    </w:p>
    <w:p w14:paraId="182BA245" w14:textId="4948DA46" w:rsidR="007D3040" w:rsidRDefault="00B66559" w:rsidP="00B66559">
      <w:pPr>
        <w:spacing w:before="20" w:after="20" w:line="240" w:lineRule="auto"/>
        <w:jc w:val="center"/>
        <w:rPr>
          <w:rFonts w:ascii="Times New Roman" w:eastAsia="Times New Roman" w:hAnsi="Times New Roman" w:cs="Times New Roman"/>
          <w:sz w:val="24"/>
          <w:szCs w:val="24"/>
          <w:lang w:eastAsia="pt-BR"/>
        </w:rPr>
      </w:pPr>
      <w:r>
        <w:rPr>
          <w:noProof/>
        </w:rPr>
        <w:drawing>
          <wp:inline distT="0" distB="0" distL="0" distR="0" wp14:anchorId="18ABC5B7" wp14:editId="2F2EF004">
            <wp:extent cx="5731510" cy="2065020"/>
            <wp:effectExtent l="19050" t="19050" r="21590" b="1143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065020"/>
                    </a:xfrm>
                    <a:prstGeom prst="rect">
                      <a:avLst/>
                    </a:prstGeom>
                    <a:noFill/>
                    <a:ln w="7620">
                      <a:solidFill>
                        <a:srgbClr val="000000"/>
                      </a:solidFill>
                    </a:ln>
                  </pic:spPr>
                </pic:pic>
              </a:graphicData>
            </a:graphic>
          </wp:inline>
        </w:drawing>
      </w:r>
    </w:p>
    <w:p w14:paraId="5CFCEB0F" w14:textId="6782FDCC" w:rsidR="007D3040" w:rsidRPr="00512640" w:rsidRDefault="007D3040" w:rsidP="00B66559">
      <w:pPr>
        <w:spacing w:before="20" w:after="20" w:line="240" w:lineRule="auto"/>
        <w:rPr>
          <w:rFonts w:ascii="Times New Roman" w:eastAsia="Times New Roman" w:hAnsi="Times New Roman" w:cs="Times New Roman"/>
          <w:color w:val="000000"/>
          <w:sz w:val="18"/>
          <w:szCs w:val="18"/>
          <w:lang w:eastAsia="pt-BR"/>
        </w:rPr>
      </w:pPr>
      <w:r w:rsidRPr="00512640">
        <w:rPr>
          <w:rFonts w:ascii="Times New Roman" w:eastAsia="Times New Roman" w:hAnsi="Times New Roman" w:cs="Times New Roman"/>
          <w:color w:val="000000"/>
          <w:sz w:val="18"/>
          <w:szCs w:val="18"/>
          <w:lang w:eastAsia="pt-BR"/>
        </w:rPr>
        <w:t>Fonte:</w:t>
      </w:r>
      <w:r w:rsidR="00EB01E4" w:rsidRPr="00512640">
        <w:rPr>
          <w:rFonts w:ascii="Times New Roman" w:eastAsia="Times New Roman" w:hAnsi="Times New Roman" w:cs="Times New Roman"/>
          <w:color w:val="000000"/>
          <w:sz w:val="18"/>
          <w:szCs w:val="18"/>
          <w:lang w:eastAsia="pt-BR"/>
        </w:rPr>
        <w:t xml:space="preserve"> Adaptado</w:t>
      </w:r>
      <w:r w:rsidR="006A77B6" w:rsidRPr="00512640">
        <w:rPr>
          <w:rFonts w:ascii="Times New Roman" w:hAnsi="Times New Roman" w:cs="Times New Roman"/>
          <w:sz w:val="18"/>
          <w:szCs w:val="18"/>
        </w:rPr>
        <w:t xml:space="preserve"> </w:t>
      </w:r>
      <w:r w:rsidR="00EB01E4" w:rsidRPr="00512640">
        <w:rPr>
          <w:rFonts w:ascii="Times New Roman" w:hAnsi="Times New Roman" w:cs="Times New Roman"/>
          <w:sz w:val="18"/>
          <w:szCs w:val="18"/>
        </w:rPr>
        <w:t xml:space="preserve">de Diretoria de Administração da Marinha </w:t>
      </w:r>
      <w:r w:rsidR="006A77B6" w:rsidRPr="00512640">
        <w:rPr>
          <w:rFonts w:ascii="Times New Roman" w:hAnsi="Times New Roman" w:cs="Times New Roman"/>
          <w:sz w:val="18"/>
          <w:szCs w:val="18"/>
        </w:rPr>
        <w:t>(2022).</w:t>
      </w:r>
    </w:p>
    <w:p w14:paraId="3CEE2041" w14:textId="77777777" w:rsidR="007B1496" w:rsidRPr="007B1496" w:rsidRDefault="007B1496" w:rsidP="007B1496">
      <w:pPr>
        <w:spacing w:after="0" w:line="240" w:lineRule="auto"/>
        <w:jc w:val="center"/>
        <w:rPr>
          <w:rFonts w:ascii="Times New Roman" w:eastAsia="Times New Roman" w:hAnsi="Times New Roman" w:cs="Times New Roman"/>
          <w:color w:val="000000"/>
          <w:sz w:val="24"/>
          <w:szCs w:val="24"/>
          <w:lang w:eastAsia="pt-BR"/>
        </w:rPr>
      </w:pPr>
    </w:p>
    <w:p w14:paraId="11BAC71B" w14:textId="629BDE65" w:rsidR="007C25BA" w:rsidRDefault="007C25BA" w:rsidP="007001D1">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sz w:val="24"/>
          <w:szCs w:val="24"/>
          <w:lang w:eastAsia="pt-BR"/>
        </w:rPr>
        <w:t xml:space="preserve">Posto isto, </w:t>
      </w:r>
      <w:r w:rsidRPr="007C25BA">
        <w:rPr>
          <w:rFonts w:ascii="Times New Roman" w:eastAsia="Times New Roman" w:hAnsi="Times New Roman" w:cs="Times New Roman"/>
          <w:sz w:val="24"/>
          <w:szCs w:val="24"/>
          <w:lang w:eastAsia="pt-BR"/>
        </w:rPr>
        <w:t xml:space="preserve">o problema de pesquisa </w:t>
      </w:r>
      <w:r>
        <w:rPr>
          <w:rFonts w:ascii="Times New Roman" w:eastAsia="Times New Roman" w:hAnsi="Times New Roman" w:cs="Times New Roman"/>
          <w:sz w:val="24"/>
          <w:szCs w:val="24"/>
          <w:lang w:eastAsia="pt-BR"/>
        </w:rPr>
        <w:t xml:space="preserve">apresentado por este trabalho fundamenta-se em: </w:t>
      </w:r>
      <w:r w:rsidRPr="001E4D12">
        <w:rPr>
          <w:rFonts w:ascii="Times New Roman" w:eastAsia="Times New Roman" w:hAnsi="Times New Roman" w:cs="Times New Roman"/>
          <w:color w:val="000000"/>
          <w:sz w:val="24"/>
          <w:szCs w:val="24"/>
          <w:lang w:eastAsia="pt-BR"/>
        </w:rPr>
        <w:t>Como as Organizações Militare</w:t>
      </w:r>
      <w:r>
        <w:rPr>
          <w:rFonts w:ascii="Times New Roman" w:eastAsia="Times New Roman" w:hAnsi="Times New Roman" w:cs="Times New Roman"/>
          <w:color w:val="000000"/>
          <w:sz w:val="24"/>
          <w:szCs w:val="24"/>
          <w:lang w:eastAsia="pt-BR"/>
        </w:rPr>
        <w:t xml:space="preserve">s </w:t>
      </w:r>
      <w:r w:rsidRPr="001E4D12">
        <w:rPr>
          <w:rFonts w:ascii="Times New Roman" w:eastAsia="Times New Roman" w:hAnsi="Times New Roman" w:cs="Times New Roman"/>
          <w:color w:val="000000"/>
          <w:sz w:val="24"/>
          <w:szCs w:val="24"/>
          <w:lang w:eastAsia="pt-BR"/>
        </w:rPr>
        <w:t>da Marinha do Brasil</w:t>
      </w:r>
      <w:r>
        <w:rPr>
          <w:rFonts w:ascii="Times New Roman" w:eastAsia="Times New Roman" w:hAnsi="Times New Roman" w:cs="Times New Roman"/>
          <w:color w:val="000000"/>
          <w:sz w:val="24"/>
          <w:szCs w:val="24"/>
          <w:lang w:eastAsia="pt-BR"/>
        </w:rPr>
        <w:t xml:space="preserve"> </w:t>
      </w:r>
      <w:r w:rsidRPr="001E4D12">
        <w:rPr>
          <w:rFonts w:ascii="Times New Roman" w:eastAsia="Times New Roman" w:hAnsi="Times New Roman" w:cs="Times New Roman"/>
          <w:color w:val="000000"/>
          <w:sz w:val="24"/>
          <w:szCs w:val="24"/>
          <w:lang w:eastAsia="pt-BR"/>
        </w:rPr>
        <w:t>podem atingir maiores níveis de produção e entrega</w:t>
      </w:r>
      <w:r>
        <w:rPr>
          <w:rFonts w:ascii="Times New Roman" w:eastAsia="Times New Roman" w:hAnsi="Times New Roman" w:cs="Times New Roman"/>
          <w:color w:val="000000"/>
          <w:sz w:val="24"/>
          <w:szCs w:val="24"/>
          <w:lang w:eastAsia="pt-BR"/>
        </w:rPr>
        <w:t xml:space="preserve"> de resultado</w:t>
      </w:r>
      <w:r w:rsidRPr="001E4D12">
        <w:rPr>
          <w:rFonts w:ascii="Times New Roman" w:eastAsia="Times New Roman" w:hAnsi="Times New Roman" w:cs="Times New Roman"/>
          <w:color w:val="000000"/>
          <w:sz w:val="24"/>
          <w:szCs w:val="24"/>
          <w:lang w:eastAsia="pt-BR"/>
        </w:rPr>
        <w:t xml:space="preserve"> aplicando a </w:t>
      </w:r>
      <w:r w:rsidR="00D9547F">
        <w:rPr>
          <w:rFonts w:ascii="Times New Roman" w:eastAsia="Times New Roman" w:hAnsi="Times New Roman" w:cs="Times New Roman"/>
          <w:color w:val="000000"/>
          <w:sz w:val="24"/>
          <w:szCs w:val="24"/>
          <w:lang w:eastAsia="pt-BR"/>
        </w:rPr>
        <w:t>G</w:t>
      </w:r>
      <w:r w:rsidRPr="001E4D12">
        <w:rPr>
          <w:rFonts w:ascii="Times New Roman" w:eastAsia="Times New Roman" w:hAnsi="Times New Roman" w:cs="Times New Roman"/>
          <w:color w:val="000000"/>
          <w:sz w:val="24"/>
          <w:szCs w:val="24"/>
          <w:lang w:eastAsia="pt-BR"/>
        </w:rPr>
        <w:t xml:space="preserve">estão de </w:t>
      </w:r>
      <w:r w:rsidR="00D9547F">
        <w:rPr>
          <w:rFonts w:ascii="Times New Roman" w:eastAsia="Times New Roman" w:hAnsi="Times New Roman" w:cs="Times New Roman"/>
          <w:color w:val="000000"/>
          <w:sz w:val="24"/>
          <w:szCs w:val="24"/>
          <w:lang w:eastAsia="pt-BR"/>
        </w:rPr>
        <w:t>P</w:t>
      </w:r>
      <w:r w:rsidRPr="001E4D12">
        <w:rPr>
          <w:rFonts w:ascii="Times New Roman" w:eastAsia="Times New Roman" w:hAnsi="Times New Roman" w:cs="Times New Roman"/>
          <w:color w:val="000000"/>
          <w:sz w:val="24"/>
          <w:szCs w:val="24"/>
          <w:lang w:eastAsia="pt-BR"/>
        </w:rPr>
        <w:t>rocessos em suas atividades finalísticas?</w:t>
      </w:r>
      <w:r w:rsidR="00F81F25">
        <w:rPr>
          <w:rFonts w:ascii="Times New Roman" w:eastAsia="Times New Roman" w:hAnsi="Times New Roman" w:cs="Times New Roman"/>
          <w:color w:val="000000"/>
          <w:sz w:val="24"/>
          <w:szCs w:val="24"/>
          <w:lang w:eastAsia="pt-BR"/>
        </w:rPr>
        <w:t xml:space="preserve"> Para responder a esta pergunta, foi definido como objetivo geral do trabalho buscar </w:t>
      </w:r>
      <w:r w:rsidR="00F81F25" w:rsidRPr="001E4D12">
        <w:rPr>
          <w:rFonts w:ascii="Times New Roman" w:eastAsia="Times New Roman" w:hAnsi="Times New Roman" w:cs="Times New Roman"/>
          <w:color w:val="000000"/>
          <w:sz w:val="24"/>
          <w:szCs w:val="24"/>
          <w:lang w:eastAsia="pt-BR"/>
        </w:rPr>
        <w:t xml:space="preserve">compreender a relação entre otimização da produção e a </w:t>
      </w:r>
      <w:r w:rsidR="00D9547F">
        <w:rPr>
          <w:rFonts w:ascii="Times New Roman" w:eastAsia="Times New Roman" w:hAnsi="Times New Roman" w:cs="Times New Roman"/>
          <w:color w:val="000000"/>
          <w:sz w:val="24"/>
          <w:szCs w:val="24"/>
          <w:lang w:eastAsia="pt-BR"/>
        </w:rPr>
        <w:t>G</w:t>
      </w:r>
      <w:r w:rsidR="00F81F25" w:rsidRPr="001E4D12">
        <w:rPr>
          <w:rFonts w:ascii="Times New Roman" w:eastAsia="Times New Roman" w:hAnsi="Times New Roman" w:cs="Times New Roman"/>
          <w:color w:val="000000"/>
          <w:sz w:val="24"/>
          <w:szCs w:val="24"/>
          <w:lang w:eastAsia="pt-BR"/>
        </w:rPr>
        <w:t xml:space="preserve">estão de </w:t>
      </w:r>
      <w:r w:rsidR="00D9547F">
        <w:rPr>
          <w:rFonts w:ascii="Times New Roman" w:eastAsia="Times New Roman" w:hAnsi="Times New Roman" w:cs="Times New Roman"/>
          <w:color w:val="000000"/>
          <w:sz w:val="24"/>
          <w:szCs w:val="24"/>
          <w:lang w:eastAsia="pt-BR"/>
        </w:rPr>
        <w:t>P</w:t>
      </w:r>
      <w:r w:rsidR="00F81F25" w:rsidRPr="001E4D12">
        <w:rPr>
          <w:rFonts w:ascii="Times New Roman" w:eastAsia="Times New Roman" w:hAnsi="Times New Roman" w:cs="Times New Roman"/>
          <w:color w:val="000000"/>
          <w:sz w:val="24"/>
          <w:szCs w:val="24"/>
          <w:lang w:eastAsia="pt-BR"/>
        </w:rPr>
        <w:t>rocessos quando aplicada n</w:t>
      </w:r>
      <w:r w:rsidR="00F81F25">
        <w:rPr>
          <w:rFonts w:ascii="Times New Roman" w:eastAsia="Times New Roman" w:hAnsi="Times New Roman" w:cs="Times New Roman"/>
          <w:color w:val="000000"/>
          <w:sz w:val="24"/>
          <w:szCs w:val="24"/>
          <w:lang w:eastAsia="pt-BR"/>
        </w:rPr>
        <w:t xml:space="preserve">os </w:t>
      </w:r>
      <w:r w:rsidR="00D9547F">
        <w:rPr>
          <w:rFonts w:ascii="Times New Roman" w:eastAsia="Times New Roman" w:hAnsi="Times New Roman" w:cs="Times New Roman"/>
          <w:color w:val="000000"/>
          <w:sz w:val="24"/>
          <w:szCs w:val="24"/>
          <w:lang w:eastAsia="pt-BR"/>
        </w:rPr>
        <w:t>setores</w:t>
      </w:r>
      <w:r w:rsidR="00F81F25" w:rsidRPr="001E4D12">
        <w:rPr>
          <w:rFonts w:ascii="Times New Roman" w:eastAsia="Times New Roman" w:hAnsi="Times New Roman" w:cs="Times New Roman"/>
          <w:color w:val="000000"/>
          <w:sz w:val="24"/>
          <w:szCs w:val="24"/>
          <w:lang w:eastAsia="pt-BR"/>
        </w:rPr>
        <w:t xml:space="preserve"> das </w:t>
      </w:r>
      <w:r w:rsidR="00F81F25">
        <w:rPr>
          <w:rFonts w:ascii="Times New Roman" w:eastAsia="Times New Roman" w:hAnsi="Times New Roman" w:cs="Times New Roman"/>
          <w:color w:val="000000"/>
          <w:sz w:val="24"/>
          <w:szCs w:val="24"/>
          <w:lang w:eastAsia="pt-BR"/>
        </w:rPr>
        <w:t>OM</w:t>
      </w:r>
      <w:r w:rsidR="00F81F25" w:rsidRPr="001E4D12">
        <w:rPr>
          <w:rFonts w:ascii="Times New Roman" w:eastAsia="Times New Roman" w:hAnsi="Times New Roman" w:cs="Times New Roman"/>
          <w:color w:val="000000"/>
          <w:sz w:val="24"/>
          <w:szCs w:val="24"/>
          <w:lang w:eastAsia="pt-BR"/>
        </w:rPr>
        <w:t xml:space="preserve"> da </w:t>
      </w:r>
      <w:r w:rsidR="00F81F25">
        <w:rPr>
          <w:rFonts w:ascii="Times New Roman" w:eastAsia="Times New Roman" w:hAnsi="Times New Roman" w:cs="Times New Roman"/>
          <w:color w:val="000000"/>
          <w:sz w:val="24"/>
          <w:szCs w:val="24"/>
          <w:lang w:eastAsia="pt-BR"/>
        </w:rPr>
        <w:t>MB</w:t>
      </w:r>
      <w:r w:rsidR="00F81F25" w:rsidRPr="001E4D12">
        <w:rPr>
          <w:rFonts w:ascii="Times New Roman" w:eastAsia="Times New Roman" w:hAnsi="Times New Roman" w:cs="Times New Roman"/>
          <w:color w:val="000000"/>
          <w:sz w:val="24"/>
          <w:szCs w:val="24"/>
          <w:lang w:eastAsia="pt-BR"/>
        </w:rPr>
        <w:t>.</w:t>
      </w:r>
    </w:p>
    <w:p w14:paraId="164E645A" w14:textId="7297628C" w:rsidR="00F81F25" w:rsidRDefault="00F81F25" w:rsidP="007001D1">
      <w:pPr>
        <w:spacing w:after="0" w:line="240" w:lineRule="auto"/>
        <w:ind w:firstLine="708"/>
        <w:jc w:val="both"/>
        <w:rPr>
          <w:rFonts w:ascii="Times New Roman" w:eastAsia="Times New Roman" w:hAnsi="Times New Roman" w:cs="Times New Roman"/>
          <w:color w:val="000000"/>
          <w:sz w:val="24"/>
          <w:szCs w:val="24"/>
          <w:lang w:eastAsia="pt-BR"/>
        </w:rPr>
      </w:pPr>
      <w:r w:rsidRPr="00F81F25">
        <w:rPr>
          <w:rFonts w:ascii="Times New Roman" w:eastAsia="Times New Roman" w:hAnsi="Times New Roman" w:cs="Times New Roman"/>
          <w:color w:val="000000"/>
          <w:sz w:val="24"/>
          <w:szCs w:val="24"/>
          <w:lang w:eastAsia="pt-BR"/>
        </w:rPr>
        <w:t xml:space="preserve">Em </w:t>
      </w:r>
      <w:r>
        <w:rPr>
          <w:rFonts w:ascii="Times New Roman" w:eastAsia="Times New Roman" w:hAnsi="Times New Roman" w:cs="Times New Roman"/>
          <w:color w:val="000000"/>
          <w:sz w:val="24"/>
          <w:szCs w:val="24"/>
          <w:lang w:eastAsia="pt-BR"/>
        </w:rPr>
        <w:t>complemento</w:t>
      </w:r>
      <w:r w:rsidRPr="00F81F25">
        <w:rPr>
          <w:rFonts w:ascii="Times New Roman" w:eastAsia="Times New Roman" w:hAnsi="Times New Roman" w:cs="Times New Roman"/>
          <w:color w:val="000000"/>
          <w:sz w:val="24"/>
          <w:szCs w:val="24"/>
          <w:lang w:eastAsia="pt-BR"/>
        </w:rPr>
        <w:t xml:space="preserve">, foram </w:t>
      </w:r>
      <w:r>
        <w:rPr>
          <w:rFonts w:ascii="Times New Roman" w:eastAsia="Times New Roman" w:hAnsi="Times New Roman" w:cs="Times New Roman"/>
          <w:color w:val="000000"/>
          <w:sz w:val="24"/>
          <w:szCs w:val="24"/>
          <w:lang w:eastAsia="pt-BR"/>
        </w:rPr>
        <w:t>estipulados</w:t>
      </w:r>
      <w:r w:rsidRPr="00F81F25">
        <w:rPr>
          <w:rFonts w:ascii="Times New Roman" w:eastAsia="Times New Roman" w:hAnsi="Times New Roman" w:cs="Times New Roman"/>
          <w:color w:val="000000"/>
          <w:sz w:val="24"/>
          <w:szCs w:val="24"/>
          <w:lang w:eastAsia="pt-BR"/>
        </w:rPr>
        <w:t xml:space="preserve"> três objetivos específicos </w:t>
      </w:r>
      <w:r>
        <w:rPr>
          <w:rFonts w:ascii="Times New Roman" w:eastAsia="Times New Roman" w:hAnsi="Times New Roman" w:cs="Times New Roman"/>
          <w:color w:val="000000"/>
          <w:sz w:val="24"/>
          <w:szCs w:val="24"/>
          <w:lang w:eastAsia="pt-BR"/>
        </w:rPr>
        <w:t>com vistas a</w:t>
      </w:r>
      <w:r w:rsidRPr="00F81F25">
        <w:rPr>
          <w:rFonts w:ascii="Times New Roman" w:eastAsia="Times New Roman" w:hAnsi="Times New Roman" w:cs="Times New Roman"/>
          <w:color w:val="000000"/>
          <w:sz w:val="24"/>
          <w:szCs w:val="24"/>
          <w:lang w:eastAsia="pt-BR"/>
        </w:rPr>
        <w:t xml:space="preserve">o alcance do objetivo </w:t>
      </w:r>
      <w:r w:rsidR="001F0E1D">
        <w:rPr>
          <w:rFonts w:ascii="Times New Roman" w:eastAsia="Times New Roman" w:hAnsi="Times New Roman" w:cs="Times New Roman"/>
          <w:color w:val="000000"/>
          <w:sz w:val="24"/>
          <w:szCs w:val="24"/>
          <w:lang w:eastAsia="pt-BR"/>
        </w:rPr>
        <w:t>geral</w:t>
      </w:r>
      <w:r w:rsidRPr="00F81F25">
        <w:rPr>
          <w:rFonts w:ascii="Times New Roman" w:eastAsia="Times New Roman" w:hAnsi="Times New Roman" w:cs="Times New Roman"/>
          <w:color w:val="000000"/>
          <w:sz w:val="24"/>
          <w:szCs w:val="24"/>
          <w:lang w:eastAsia="pt-BR"/>
        </w:rPr>
        <w:t>,</w:t>
      </w:r>
      <w:r w:rsidR="001F0E1D">
        <w:rPr>
          <w:rFonts w:ascii="Times New Roman" w:eastAsia="Times New Roman" w:hAnsi="Times New Roman" w:cs="Times New Roman"/>
          <w:color w:val="000000"/>
          <w:sz w:val="24"/>
          <w:szCs w:val="24"/>
          <w:lang w:eastAsia="pt-BR"/>
        </w:rPr>
        <w:t xml:space="preserve"> a saber</w:t>
      </w:r>
      <w:r w:rsidRPr="00F81F25">
        <w:rPr>
          <w:rFonts w:ascii="Times New Roman" w:eastAsia="Times New Roman" w:hAnsi="Times New Roman" w:cs="Times New Roman"/>
          <w:color w:val="000000"/>
          <w:sz w:val="24"/>
          <w:szCs w:val="24"/>
          <w:lang w:eastAsia="pt-BR"/>
        </w:rPr>
        <w:t>:</w:t>
      </w:r>
    </w:p>
    <w:p w14:paraId="5438567E" w14:textId="367F5057" w:rsidR="001F0E1D" w:rsidRPr="001F0E1D" w:rsidRDefault="00CC6282" w:rsidP="00E8300E">
      <w:pPr>
        <w:pStyle w:val="PargrafodaLista"/>
        <w:numPr>
          <w:ilvl w:val="0"/>
          <w:numId w:val="1"/>
        </w:numPr>
        <w:spacing w:before="4" w:after="4" w:line="240" w:lineRule="auto"/>
        <w:ind w:left="141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Entender</w:t>
      </w:r>
      <w:r w:rsidR="001F0E1D" w:rsidRPr="001E4D12">
        <w:rPr>
          <w:rFonts w:ascii="Times New Roman" w:eastAsia="Times New Roman" w:hAnsi="Times New Roman" w:cs="Times New Roman"/>
          <w:color w:val="000000"/>
          <w:sz w:val="24"/>
          <w:szCs w:val="24"/>
          <w:lang w:eastAsia="pt-BR"/>
        </w:rPr>
        <w:t xml:space="preserve"> como as OM medem seus níveis de produtividade e resultados</w:t>
      </w:r>
      <w:r w:rsidR="001F0E1D">
        <w:rPr>
          <w:rFonts w:ascii="Times New Roman" w:eastAsia="Times New Roman" w:hAnsi="Times New Roman" w:cs="Times New Roman"/>
          <w:color w:val="000000"/>
          <w:sz w:val="24"/>
          <w:szCs w:val="24"/>
          <w:lang w:eastAsia="pt-BR"/>
        </w:rPr>
        <w:t>;</w:t>
      </w:r>
    </w:p>
    <w:p w14:paraId="4FA310BC" w14:textId="77777777" w:rsidR="001F0E1D" w:rsidRPr="001F0E1D" w:rsidRDefault="001F0E1D" w:rsidP="00E8300E">
      <w:pPr>
        <w:pStyle w:val="PargrafodaLista"/>
        <w:numPr>
          <w:ilvl w:val="0"/>
          <w:numId w:val="1"/>
        </w:numPr>
        <w:spacing w:before="4" w:after="4" w:line="240" w:lineRule="auto"/>
        <w:ind w:left="1417"/>
        <w:jc w:val="both"/>
        <w:rPr>
          <w:rFonts w:ascii="Times New Roman" w:eastAsia="Times New Roman" w:hAnsi="Times New Roman" w:cs="Times New Roman"/>
          <w:sz w:val="24"/>
          <w:szCs w:val="24"/>
          <w:lang w:eastAsia="pt-BR"/>
        </w:rPr>
      </w:pPr>
      <w:r w:rsidRPr="001F0E1D">
        <w:rPr>
          <w:rFonts w:ascii="Times New Roman" w:eastAsia="Times New Roman" w:hAnsi="Times New Roman" w:cs="Times New Roman"/>
          <w:color w:val="000000"/>
          <w:sz w:val="24"/>
          <w:szCs w:val="24"/>
          <w:lang w:eastAsia="pt-BR"/>
        </w:rPr>
        <w:t>Identificar qual o nível de maturidade das OM no quesito gestão de seus processos; e</w:t>
      </w:r>
    </w:p>
    <w:p w14:paraId="23AF17D4" w14:textId="0A366240" w:rsidR="007C25BA" w:rsidRDefault="001F0E1D" w:rsidP="00E8300E">
      <w:pPr>
        <w:pStyle w:val="PargrafodaLista"/>
        <w:numPr>
          <w:ilvl w:val="0"/>
          <w:numId w:val="1"/>
        </w:numPr>
        <w:spacing w:before="4" w:after="4" w:line="240" w:lineRule="auto"/>
        <w:ind w:left="1417"/>
        <w:jc w:val="both"/>
        <w:rPr>
          <w:rFonts w:ascii="Times New Roman" w:eastAsia="Times New Roman" w:hAnsi="Times New Roman" w:cs="Times New Roman"/>
          <w:color w:val="000000"/>
          <w:sz w:val="24"/>
          <w:szCs w:val="24"/>
          <w:lang w:eastAsia="pt-BR"/>
        </w:rPr>
      </w:pPr>
      <w:bookmarkStart w:id="0" w:name="_Hlk117591102"/>
      <w:r w:rsidRPr="001F0E1D">
        <w:rPr>
          <w:rFonts w:ascii="Times New Roman" w:eastAsia="Times New Roman" w:hAnsi="Times New Roman" w:cs="Times New Roman"/>
          <w:color w:val="000000"/>
          <w:sz w:val="24"/>
          <w:szCs w:val="24"/>
          <w:lang w:eastAsia="pt-BR"/>
        </w:rPr>
        <w:t>Compreender como as OM utilizam ferramentas de gestão para otimizar seus processos.</w:t>
      </w:r>
      <w:bookmarkEnd w:id="0"/>
    </w:p>
    <w:p w14:paraId="4397DA1A" w14:textId="0C1FE85E" w:rsidR="00850529" w:rsidRPr="00850529" w:rsidRDefault="00850529" w:rsidP="007001D1">
      <w:pPr>
        <w:spacing w:after="0" w:line="240" w:lineRule="auto"/>
        <w:ind w:firstLine="708"/>
        <w:jc w:val="both"/>
        <w:rPr>
          <w:rFonts w:ascii="Times New Roman" w:eastAsia="Times New Roman" w:hAnsi="Times New Roman" w:cs="Times New Roman"/>
          <w:sz w:val="24"/>
          <w:szCs w:val="24"/>
          <w:lang w:eastAsia="pt-BR"/>
        </w:rPr>
      </w:pPr>
      <w:r w:rsidRPr="00850529">
        <w:rPr>
          <w:rFonts w:ascii="Times New Roman" w:eastAsia="Times New Roman" w:hAnsi="Times New Roman" w:cs="Times New Roman"/>
          <w:color w:val="000000"/>
          <w:sz w:val="24"/>
          <w:szCs w:val="24"/>
          <w:lang w:eastAsia="pt-BR"/>
        </w:rPr>
        <w:t xml:space="preserve">O debate acerca do assunto </w:t>
      </w:r>
      <w:r>
        <w:rPr>
          <w:rFonts w:ascii="Times New Roman" w:eastAsia="Times New Roman" w:hAnsi="Times New Roman" w:cs="Times New Roman"/>
          <w:color w:val="000000"/>
          <w:sz w:val="24"/>
          <w:szCs w:val="24"/>
          <w:lang w:eastAsia="pt-BR"/>
        </w:rPr>
        <w:t xml:space="preserve">é </w:t>
      </w:r>
      <w:r w:rsidRPr="00850529">
        <w:rPr>
          <w:rFonts w:ascii="Times New Roman" w:eastAsia="Times New Roman" w:hAnsi="Times New Roman" w:cs="Times New Roman"/>
          <w:color w:val="000000"/>
          <w:sz w:val="24"/>
          <w:szCs w:val="24"/>
          <w:lang w:eastAsia="pt-BR"/>
        </w:rPr>
        <w:t>extremamente importante</w:t>
      </w:r>
      <w:r>
        <w:rPr>
          <w:rFonts w:ascii="Times New Roman" w:eastAsia="Times New Roman" w:hAnsi="Times New Roman" w:cs="Times New Roman"/>
          <w:color w:val="000000"/>
          <w:sz w:val="24"/>
          <w:szCs w:val="24"/>
          <w:lang w:eastAsia="pt-BR"/>
        </w:rPr>
        <w:t>, não só</w:t>
      </w:r>
      <w:r w:rsidRPr="00850529">
        <w:rPr>
          <w:rFonts w:ascii="Times New Roman" w:eastAsia="Times New Roman" w:hAnsi="Times New Roman" w:cs="Times New Roman"/>
          <w:color w:val="000000"/>
          <w:sz w:val="24"/>
          <w:szCs w:val="24"/>
          <w:lang w:eastAsia="pt-BR"/>
        </w:rPr>
        <w:t xml:space="preserve"> por se tratar de uma das principais ferramentas do Programa Netuno</w:t>
      </w:r>
      <w:r>
        <w:rPr>
          <w:rFonts w:ascii="Times New Roman" w:eastAsia="Times New Roman" w:hAnsi="Times New Roman" w:cs="Times New Roman"/>
          <w:color w:val="000000"/>
          <w:sz w:val="24"/>
          <w:szCs w:val="24"/>
          <w:lang w:eastAsia="pt-BR"/>
        </w:rPr>
        <w:t xml:space="preserve">, mas também pelo contexto </w:t>
      </w:r>
      <w:r w:rsidR="008441A6">
        <w:rPr>
          <w:rFonts w:ascii="Times New Roman" w:eastAsia="Times New Roman" w:hAnsi="Times New Roman" w:cs="Times New Roman"/>
          <w:color w:val="000000"/>
          <w:sz w:val="24"/>
          <w:szCs w:val="24"/>
          <w:lang w:eastAsia="pt-BR"/>
        </w:rPr>
        <w:t xml:space="preserve">em </w:t>
      </w:r>
      <w:r w:rsidR="00D9547F">
        <w:rPr>
          <w:rFonts w:ascii="Times New Roman" w:eastAsia="Times New Roman" w:hAnsi="Times New Roman" w:cs="Times New Roman"/>
          <w:color w:val="000000"/>
          <w:sz w:val="24"/>
          <w:szCs w:val="24"/>
          <w:lang w:eastAsia="pt-BR"/>
        </w:rPr>
        <w:t xml:space="preserve">que </w:t>
      </w:r>
      <w:r>
        <w:rPr>
          <w:rFonts w:ascii="Times New Roman" w:eastAsia="Times New Roman" w:hAnsi="Times New Roman" w:cs="Times New Roman"/>
          <w:color w:val="000000"/>
          <w:sz w:val="24"/>
          <w:szCs w:val="24"/>
          <w:lang w:eastAsia="pt-BR"/>
        </w:rPr>
        <w:t>a MB se encontra inserida atualmente.</w:t>
      </w:r>
    </w:p>
    <w:p w14:paraId="23EE06CB" w14:textId="24F8191F" w:rsidR="00261199" w:rsidRDefault="00D9547F" w:rsidP="007001D1">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Com</w:t>
      </w:r>
      <w:r w:rsidR="00AB03F6">
        <w:rPr>
          <w:rFonts w:ascii="Times New Roman" w:eastAsia="Times New Roman" w:hAnsi="Times New Roman" w:cs="Times New Roman"/>
          <w:color w:val="000000"/>
          <w:sz w:val="24"/>
          <w:szCs w:val="24"/>
          <w:lang w:eastAsia="pt-BR"/>
        </w:rPr>
        <w:t xml:space="preserve"> </w:t>
      </w:r>
      <w:r w:rsidR="001876D1">
        <w:rPr>
          <w:rFonts w:ascii="Times New Roman" w:hAnsi="Times New Roman" w:cs="Times New Roman"/>
          <w:sz w:val="24"/>
          <w:szCs w:val="24"/>
        </w:rPr>
        <w:t>a</w:t>
      </w:r>
      <w:r w:rsidR="00814A2E">
        <w:rPr>
          <w:rFonts w:ascii="Times New Roman" w:hAnsi="Times New Roman" w:cs="Times New Roman"/>
          <w:sz w:val="24"/>
          <w:szCs w:val="24"/>
        </w:rPr>
        <w:t xml:space="preserve"> aprovação da</w:t>
      </w:r>
      <w:r w:rsidR="001876D1">
        <w:rPr>
          <w:rFonts w:ascii="Times New Roman" w:hAnsi="Times New Roman" w:cs="Times New Roman"/>
          <w:sz w:val="24"/>
          <w:szCs w:val="24"/>
        </w:rPr>
        <w:t xml:space="preserve"> Lei </w:t>
      </w:r>
      <w:r w:rsidR="001876D1" w:rsidRPr="00435780">
        <w:rPr>
          <w:rFonts w:ascii="Times New Roman" w:hAnsi="Times New Roman" w:cs="Times New Roman"/>
          <w:sz w:val="24"/>
          <w:szCs w:val="24"/>
        </w:rPr>
        <w:t>nº 12.216</w:t>
      </w:r>
      <w:r>
        <w:rPr>
          <w:rFonts w:ascii="Times New Roman" w:hAnsi="Times New Roman" w:cs="Times New Roman"/>
          <w:sz w:val="24"/>
          <w:szCs w:val="24"/>
        </w:rPr>
        <w:t xml:space="preserve"> em </w:t>
      </w:r>
      <w:r w:rsidR="00814A2E">
        <w:rPr>
          <w:rFonts w:ascii="Times New Roman" w:hAnsi="Times New Roman" w:cs="Times New Roman"/>
          <w:sz w:val="24"/>
          <w:szCs w:val="24"/>
        </w:rPr>
        <w:t>2010</w:t>
      </w:r>
      <w:r w:rsidR="00AB03F6">
        <w:rPr>
          <w:rFonts w:ascii="Times New Roman" w:hAnsi="Times New Roman" w:cs="Times New Roman"/>
          <w:sz w:val="24"/>
          <w:szCs w:val="24"/>
        </w:rPr>
        <w:t xml:space="preserve">, </w:t>
      </w:r>
      <w:r w:rsidR="005D66E7" w:rsidRPr="005D66E7">
        <w:rPr>
          <w:rFonts w:ascii="Times New Roman" w:hAnsi="Times New Roman" w:cs="Times New Roman"/>
          <w:sz w:val="24"/>
          <w:szCs w:val="24"/>
        </w:rPr>
        <w:t xml:space="preserve">que </w:t>
      </w:r>
      <w:r w:rsidR="00FC23F0">
        <w:rPr>
          <w:rFonts w:ascii="Times New Roman" w:hAnsi="Times New Roman" w:cs="Times New Roman"/>
          <w:sz w:val="24"/>
          <w:szCs w:val="24"/>
        </w:rPr>
        <w:t>versa</w:t>
      </w:r>
      <w:r w:rsidR="005D66E7" w:rsidRPr="005D66E7">
        <w:rPr>
          <w:rFonts w:ascii="Times New Roman" w:hAnsi="Times New Roman" w:cs="Times New Roman"/>
          <w:sz w:val="24"/>
          <w:szCs w:val="24"/>
        </w:rPr>
        <w:t xml:space="preserve"> sobre a reestruturação dos Corpos e Quadros de Oficiais e de Praças da Marinh</w:t>
      </w:r>
      <w:r w:rsidR="00AB03F6">
        <w:rPr>
          <w:rFonts w:ascii="Times New Roman" w:hAnsi="Times New Roman" w:cs="Times New Roman"/>
          <w:sz w:val="24"/>
          <w:szCs w:val="24"/>
        </w:rPr>
        <w:t xml:space="preserve">a, </w:t>
      </w:r>
      <w:r w:rsidR="001876D1">
        <w:rPr>
          <w:rFonts w:ascii="Times New Roman" w:hAnsi="Times New Roman" w:cs="Times New Roman"/>
          <w:sz w:val="24"/>
          <w:szCs w:val="24"/>
        </w:rPr>
        <w:t>iniciou-se um movimento de aumento do efetivo dos militares da MB, com o objetivo de atender</w:t>
      </w:r>
      <w:r>
        <w:rPr>
          <w:rFonts w:ascii="Times New Roman" w:hAnsi="Times New Roman" w:cs="Times New Roman"/>
          <w:sz w:val="24"/>
          <w:szCs w:val="24"/>
        </w:rPr>
        <w:t xml:space="preserve"> à Estratégia Nacional de Defesa, aprovada pelo Decreto </w:t>
      </w:r>
      <w:r w:rsidRPr="00435780">
        <w:rPr>
          <w:rFonts w:ascii="Times New Roman" w:hAnsi="Times New Roman" w:cs="Times New Roman"/>
          <w:sz w:val="24"/>
          <w:szCs w:val="24"/>
        </w:rPr>
        <w:t>nº</w:t>
      </w:r>
      <w:r>
        <w:rPr>
          <w:rFonts w:ascii="Times New Roman" w:hAnsi="Times New Roman" w:cs="Times New Roman"/>
          <w:sz w:val="24"/>
          <w:szCs w:val="24"/>
        </w:rPr>
        <w:t xml:space="preserve"> 6.703/2008, n</w:t>
      </w:r>
      <w:r w:rsidR="001876D1">
        <w:rPr>
          <w:rFonts w:ascii="Times New Roman" w:hAnsi="Times New Roman" w:cs="Times New Roman"/>
          <w:sz w:val="24"/>
          <w:szCs w:val="24"/>
        </w:rPr>
        <w:t>o</w:t>
      </w:r>
      <w:r w:rsidR="005D66E7">
        <w:rPr>
          <w:rFonts w:ascii="Times New Roman" w:hAnsi="Times New Roman" w:cs="Times New Roman"/>
          <w:sz w:val="24"/>
          <w:szCs w:val="24"/>
        </w:rPr>
        <w:t xml:space="preserve"> cumprimento de projetos estratégicos e programas prioritários da Marinha. </w:t>
      </w:r>
      <w:r w:rsidR="00785563">
        <w:rPr>
          <w:rFonts w:ascii="Times New Roman" w:hAnsi="Times New Roman" w:cs="Times New Roman"/>
          <w:sz w:val="24"/>
          <w:szCs w:val="24"/>
        </w:rPr>
        <w:t>Já n</w:t>
      </w:r>
      <w:r w:rsidR="00B91DE3">
        <w:rPr>
          <w:rFonts w:ascii="Times New Roman" w:hAnsi="Times New Roman" w:cs="Times New Roman"/>
          <w:sz w:val="24"/>
          <w:szCs w:val="24"/>
        </w:rPr>
        <w:t>os dias de hoje</w:t>
      </w:r>
      <w:r w:rsidR="005D66E7">
        <w:rPr>
          <w:rFonts w:ascii="Times New Roman" w:hAnsi="Times New Roman" w:cs="Times New Roman"/>
          <w:sz w:val="24"/>
          <w:szCs w:val="24"/>
        </w:rPr>
        <w:t xml:space="preserve">, devido </w:t>
      </w:r>
      <w:r>
        <w:rPr>
          <w:rFonts w:ascii="Times New Roman" w:hAnsi="Times New Roman" w:cs="Times New Roman"/>
          <w:sz w:val="24"/>
          <w:szCs w:val="24"/>
        </w:rPr>
        <w:t>à</w:t>
      </w:r>
      <w:r w:rsidR="005D66E7">
        <w:rPr>
          <w:rFonts w:ascii="Times New Roman" w:hAnsi="Times New Roman" w:cs="Times New Roman"/>
          <w:sz w:val="24"/>
          <w:szCs w:val="24"/>
        </w:rPr>
        <w:t xml:space="preserve"> situação econômica e fiscal do país e da crescente demanda por recuperação</w:t>
      </w:r>
      <w:r w:rsidR="00B91DE3">
        <w:rPr>
          <w:rFonts w:ascii="Times New Roman" w:hAnsi="Times New Roman" w:cs="Times New Roman"/>
          <w:sz w:val="24"/>
          <w:szCs w:val="24"/>
        </w:rPr>
        <w:t xml:space="preserve">, a força de trabalho da Marinha tem passado por uma reestruturação em termos quantitativos e qualitativos, com o intuito de incrementar a eficiência da instituição, atrelada com </w:t>
      </w:r>
      <w:r w:rsidR="00785563">
        <w:rPr>
          <w:rFonts w:ascii="Times New Roman" w:hAnsi="Times New Roman" w:cs="Times New Roman"/>
          <w:sz w:val="24"/>
          <w:szCs w:val="24"/>
        </w:rPr>
        <w:t>uma</w:t>
      </w:r>
      <w:r w:rsidR="00B91DE3">
        <w:rPr>
          <w:rFonts w:ascii="Times New Roman" w:hAnsi="Times New Roman" w:cs="Times New Roman"/>
          <w:sz w:val="24"/>
          <w:szCs w:val="24"/>
        </w:rPr>
        <w:t xml:space="preserve"> redução de gastos para a União.</w:t>
      </w:r>
    </w:p>
    <w:p w14:paraId="2311317F" w14:textId="039CC2F2" w:rsidR="00850529" w:rsidRDefault="00AB03F6" w:rsidP="007001D1">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hAnsi="Times New Roman" w:cs="Times New Roman"/>
          <w:sz w:val="24"/>
          <w:szCs w:val="24"/>
        </w:rPr>
        <w:t>Nessa conjuntura</w:t>
      </w:r>
      <w:r w:rsidR="00814A2E">
        <w:rPr>
          <w:rFonts w:ascii="Times New Roman" w:hAnsi="Times New Roman" w:cs="Times New Roman"/>
          <w:sz w:val="24"/>
          <w:szCs w:val="24"/>
        </w:rPr>
        <w:t>,</w:t>
      </w:r>
      <w:r>
        <w:rPr>
          <w:rFonts w:ascii="Times New Roman" w:hAnsi="Times New Roman" w:cs="Times New Roman"/>
          <w:sz w:val="24"/>
          <w:szCs w:val="24"/>
        </w:rPr>
        <w:t xml:space="preserve"> </w:t>
      </w:r>
      <w:r w:rsidR="00B850F9">
        <w:rPr>
          <w:rFonts w:ascii="Times New Roman" w:hAnsi="Times New Roman" w:cs="Times New Roman"/>
          <w:sz w:val="24"/>
          <w:szCs w:val="24"/>
        </w:rPr>
        <w:t xml:space="preserve">a </w:t>
      </w:r>
      <w:r w:rsidR="00814A2E">
        <w:rPr>
          <w:rFonts w:ascii="Times New Roman" w:hAnsi="Times New Roman" w:cs="Times New Roman"/>
          <w:sz w:val="24"/>
          <w:szCs w:val="24"/>
        </w:rPr>
        <w:t>M</w:t>
      </w:r>
      <w:r w:rsidR="00FC23F0">
        <w:rPr>
          <w:rFonts w:ascii="Times New Roman" w:hAnsi="Times New Roman" w:cs="Times New Roman"/>
          <w:sz w:val="24"/>
          <w:szCs w:val="24"/>
        </w:rPr>
        <w:t>B</w:t>
      </w:r>
      <w:r w:rsidR="00814A2E">
        <w:rPr>
          <w:rFonts w:ascii="Times New Roman" w:hAnsi="Times New Roman" w:cs="Times New Roman"/>
          <w:sz w:val="24"/>
          <w:szCs w:val="24"/>
        </w:rPr>
        <w:t xml:space="preserve">, a partir de 2017, </w:t>
      </w:r>
      <w:r w:rsidR="00814A2E" w:rsidRPr="001E4D12">
        <w:rPr>
          <w:rFonts w:ascii="Times New Roman" w:eastAsia="Times New Roman" w:hAnsi="Times New Roman" w:cs="Times New Roman"/>
          <w:color w:val="000000"/>
          <w:sz w:val="24"/>
          <w:szCs w:val="24"/>
          <w:lang w:eastAsia="pt-BR"/>
        </w:rPr>
        <w:t>deu início ao redimensionamento de sua força de trabalho e estabeleceu uma proposta de redução anual do seu efetivo</w:t>
      </w:r>
      <w:r w:rsidR="00814A2E">
        <w:rPr>
          <w:rFonts w:ascii="Times New Roman" w:eastAsia="Times New Roman" w:hAnsi="Times New Roman" w:cs="Times New Roman"/>
          <w:color w:val="000000"/>
          <w:sz w:val="24"/>
          <w:szCs w:val="24"/>
          <w:lang w:eastAsia="pt-BR"/>
        </w:rPr>
        <w:t xml:space="preserve"> de no mínimo </w:t>
      </w:r>
      <w:r w:rsidR="00D9547F">
        <w:rPr>
          <w:rFonts w:ascii="Times New Roman" w:eastAsia="Times New Roman" w:hAnsi="Times New Roman" w:cs="Times New Roman"/>
          <w:color w:val="000000"/>
          <w:sz w:val="24"/>
          <w:szCs w:val="24"/>
          <w:lang w:eastAsia="pt-BR"/>
        </w:rPr>
        <w:t>oitocentos</w:t>
      </w:r>
      <w:r w:rsidR="00814A2E">
        <w:rPr>
          <w:rFonts w:ascii="Times New Roman" w:eastAsia="Times New Roman" w:hAnsi="Times New Roman" w:cs="Times New Roman"/>
          <w:color w:val="000000"/>
          <w:sz w:val="24"/>
          <w:szCs w:val="24"/>
          <w:lang w:eastAsia="pt-BR"/>
        </w:rPr>
        <w:t xml:space="preserve"> militares</w:t>
      </w:r>
      <w:r w:rsidR="00814A2E" w:rsidRPr="001E4D12">
        <w:rPr>
          <w:rFonts w:ascii="Times New Roman" w:eastAsia="Times New Roman" w:hAnsi="Times New Roman" w:cs="Times New Roman"/>
          <w:color w:val="000000"/>
          <w:sz w:val="24"/>
          <w:szCs w:val="24"/>
          <w:lang w:eastAsia="pt-BR"/>
        </w:rPr>
        <w:t xml:space="preserve"> até 2030</w:t>
      </w:r>
      <w:r w:rsidR="00814A2E">
        <w:rPr>
          <w:rFonts w:ascii="Times New Roman" w:eastAsia="Times New Roman" w:hAnsi="Times New Roman" w:cs="Times New Roman"/>
          <w:color w:val="000000"/>
          <w:sz w:val="24"/>
          <w:szCs w:val="24"/>
          <w:lang w:eastAsia="pt-BR"/>
        </w:rPr>
        <w:t>, conforme apresenta o Relatório de Gestão do Comando da Marinha (</w:t>
      </w:r>
      <w:r w:rsidR="00924E42">
        <w:rPr>
          <w:rFonts w:ascii="Times New Roman" w:eastAsia="Times New Roman" w:hAnsi="Times New Roman" w:cs="Times New Roman"/>
          <w:color w:val="000000"/>
          <w:sz w:val="24"/>
          <w:szCs w:val="24"/>
          <w:lang w:eastAsia="pt-BR"/>
        </w:rPr>
        <w:t xml:space="preserve">BRASIL, </w:t>
      </w:r>
      <w:r w:rsidR="00814A2E">
        <w:rPr>
          <w:rFonts w:ascii="Times New Roman" w:eastAsia="Times New Roman" w:hAnsi="Times New Roman" w:cs="Times New Roman"/>
          <w:color w:val="000000"/>
          <w:sz w:val="24"/>
          <w:szCs w:val="24"/>
          <w:lang w:eastAsia="pt-BR"/>
        </w:rPr>
        <w:t>2021). Adicionalmente, a</w:t>
      </w:r>
      <w:r w:rsidR="00814A2E" w:rsidRPr="001E4D12">
        <w:rPr>
          <w:rFonts w:ascii="Times New Roman" w:eastAsia="Times New Roman" w:hAnsi="Times New Roman" w:cs="Times New Roman"/>
          <w:color w:val="000000"/>
          <w:sz w:val="24"/>
          <w:szCs w:val="24"/>
          <w:lang w:eastAsia="pt-BR"/>
        </w:rPr>
        <w:t xml:space="preserve"> Lei nº 13.954/2019, que versa sobre a reestruturação da carreira militar e das próprias Forças Armadas, aumentou o tempo de serviço militar de </w:t>
      </w:r>
      <w:r w:rsidR="00D9547F">
        <w:rPr>
          <w:rFonts w:ascii="Times New Roman" w:eastAsia="Times New Roman" w:hAnsi="Times New Roman" w:cs="Times New Roman"/>
          <w:color w:val="000000"/>
          <w:sz w:val="24"/>
          <w:szCs w:val="24"/>
          <w:lang w:eastAsia="pt-BR"/>
        </w:rPr>
        <w:t>trinta</w:t>
      </w:r>
      <w:r w:rsidR="00814A2E" w:rsidRPr="001E4D12">
        <w:rPr>
          <w:rFonts w:ascii="Times New Roman" w:eastAsia="Times New Roman" w:hAnsi="Times New Roman" w:cs="Times New Roman"/>
          <w:color w:val="000000"/>
          <w:sz w:val="24"/>
          <w:szCs w:val="24"/>
          <w:lang w:eastAsia="pt-BR"/>
        </w:rPr>
        <w:t xml:space="preserve"> para </w:t>
      </w:r>
      <w:r w:rsidR="00D9547F">
        <w:rPr>
          <w:rFonts w:ascii="Times New Roman" w:eastAsia="Times New Roman" w:hAnsi="Times New Roman" w:cs="Times New Roman"/>
          <w:color w:val="000000"/>
          <w:sz w:val="24"/>
          <w:szCs w:val="24"/>
          <w:lang w:eastAsia="pt-BR"/>
        </w:rPr>
        <w:t>trinta e cinco</w:t>
      </w:r>
      <w:r w:rsidR="00814A2E" w:rsidRPr="001E4D12">
        <w:rPr>
          <w:rFonts w:ascii="Times New Roman" w:eastAsia="Times New Roman" w:hAnsi="Times New Roman" w:cs="Times New Roman"/>
          <w:color w:val="000000"/>
          <w:sz w:val="24"/>
          <w:szCs w:val="24"/>
          <w:lang w:eastAsia="pt-BR"/>
        </w:rPr>
        <w:t xml:space="preserve"> anos, tendo como um dos objetivos a racionalização dos efetivos, por meio de uma modernização na gestão da carreira</w:t>
      </w:r>
      <w:r w:rsidR="00327773">
        <w:rPr>
          <w:rFonts w:ascii="Times New Roman" w:eastAsia="Times New Roman" w:hAnsi="Times New Roman" w:cs="Times New Roman"/>
          <w:color w:val="000000"/>
          <w:sz w:val="24"/>
          <w:szCs w:val="24"/>
          <w:lang w:eastAsia="pt-BR"/>
        </w:rPr>
        <w:t>, novamente com foco na eficiência</w:t>
      </w:r>
      <w:r w:rsidR="00814A2E" w:rsidRPr="001E4D12">
        <w:rPr>
          <w:rFonts w:ascii="Times New Roman" w:eastAsia="Times New Roman" w:hAnsi="Times New Roman" w:cs="Times New Roman"/>
          <w:color w:val="000000"/>
          <w:sz w:val="24"/>
          <w:szCs w:val="24"/>
          <w:lang w:eastAsia="pt-BR"/>
        </w:rPr>
        <w:t xml:space="preserve">. </w:t>
      </w:r>
    </w:p>
    <w:p w14:paraId="7807D371" w14:textId="1D45EDBD" w:rsidR="00850529" w:rsidRPr="00AB03F6" w:rsidRDefault="0031199A" w:rsidP="007001D1">
      <w:pPr>
        <w:spacing w:after="0" w:line="240" w:lineRule="auto"/>
        <w:ind w:firstLine="708"/>
        <w:jc w:val="both"/>
        <w:rPr>
          <w:color w:val="000000" w:themeColor="text1"/>
        </w:rPr>
      </w:pPr>
      <w:r>
        <w:rPr>
          <w:rFonts w:ascii="Times New Roman" w:hAnsi="Times New Roman" w:cs="Times New Roman"/>
          <w:color w:val="000000" w:themeColor="text1"/>
          <w:sz w:val="24"/>
          <w:szCs w:val="24"/>
        </w:rPr>
        <w:t>O</w:t>
      </w:r>
      <w:r w:rsidR="00850529" w:rsidRPr="00AB03F6">
        <w:rPr>
          <w:rFonts w:ascii="Times New Roman" w:hAnsi="Times New Roman" w:cs="Times New Roman"/>
          <w:color w:val="000000" w:themeColor="text1"/>
          <w:sz w:val="24"/>
          <w:szCs w:val="24"/>
        </w:rPr>
        <w:t xml:space="preserve"> Programa de Gestão Estratégica e Transformação do Estado</w:t>
      </w:r>
      <w:r>
        <w:rPr>
          <w:rFonts w:ascii="Times New Roman" w:hAnsi="Times New Roman" w:cs="Times New Roman"/>
          <w:color w:val="000000" w:themeColor="text1"/>
          <w:sz w:val="24"/>
          <w:szCs w:val="24"/>
        </w:rPr>
        <w:t>,</w:t>
      </w:r>
      <w:r w:rsidR="00850529" w:rsidRPr="00AB03F6">
        <w:rPr>
          <w:rFonts w:ascii="Times New Roman" w:hAnsi="Times New Roman" w:cs="Times New Roman"/>
          <w:color w:val="000000" w:themeColor="text1"/>
          <w:sz w:val="24"/>
          <w:szCs w:val="24"/>
        </w:rPr>
        <w:t xml:space="preserve"> que estabelece medidas de eficiência organizacional para o aprimoramento da administração pública federal</w:t>
      </w:r>
      <w:r>
        <w:rPr>
          <w:rFonts w:ascii="Times New Roman" w:hAnsi="Times New Roman" w:cs="Times New Roman"/>
          <w:color w:val="000000" w:themeColor="text1"/>
          <w:sz w:val="24"/>
          <w:szCs w:val="24"/>
        </w:rPr>
        <w:t>, instituído pelo</w:t>
      </w:r>
      <w:r w:rsidRPr="00AB03F6">
        <w:rPr>
          <w:rFonts w:ascii="Times New Roman" w:hAnsi="Times New Roman" w:cs="Times New Roman"/>
          <w:color w:val="000000" w:themeColor="text1"/>
          <w:sz w:val="24"/>
          <w:szCs w:val="24"/>
        </w:rPr>
        <w:t xml:space="preserve"> Decreto nº 10.382/2020</w:t>
      </w:r>
      <w:r>
        <w:rPr>
          <w:rFonts w:ascii="Times New Roman" w:hAnsi="Times New Roman" w:cs="Times New Roman"/>
          <w:color w:val="000000" w:themeColor="text1"/>
          <w:sz w:val="24"/>
          <w:szCs w:val="24"/>
        </w:rPr>
        <w:t>, estimulou a</w:t>
      </w:r>
      <w:r w:rsidR="00850529" w:rsidRPr="00AB03F6">
        <w:rPr>
          <w:rFonts w:ascii="Times New Roman" w:hAnsi="Times New Roman" w:cs="Times New Roman"/>
          <w:color w:val="000000" w:themeColor="text1"/>
          <w:sz w:val="24"/>
          <w:szCs w:val="24"/>
        </w:rPr>
        <w:t xml:space="preserve"> Administração Naval a </w:t>
      </w:r>
      <w:r>
        <w:rPr>
          <w:rFonts w:ascii="Times New Roman" w:hAnsi="Times New Roman" w:cs="Times New Roman"/>
          <w:color w:val="000000" w:themeColor="text1"/>
          <w:sz w:val="24"/>
          <w:szCs w:val="24"/>
        </w:rPr>
        <w:t xml:space="preserve">realizar uma minuciosa </w:t>
      </w:r>
      <w:r w:rsidR="00850529" w:rsidRPr="00AB03F6">
        <w:rPr>
          <w:rFonts w:ascii="Times New Roman" w:hAnsi="Times New Roman" w:cs="Times New Roman"/>
          <w:color w:val="000000" w:themeColor="text1"/>
          <w:sz w:val="24"/>
          <w:szCs w:val="24"/>
        </w:rPr>
        <w:lastRenderedPageBreak/>
        <w:t xml:space="preserve">revisão dos seus macroprocessos, com o </w:t>
      </w:r>
      <w:r w:rsidR="00AB03F6" w:rsidRPr="00AB03F6">
        <w:rPr>
          <w:rFonts w:ascii="Times New Roman" w:hAnsi="Times New Roman" w:cs="Times New Roman"/>
          <w:color w:val="000000" w:themeColor="text1"/>
          <w:sz w:val="24"/>
          <w:szCs w:val="24"/>
        </w:rPr>
        <w:t>propósito</w:t>
      </w:r>
      <w:r w:rsidR="00850529" w:rsidRPr="00AB03F6">
        <w:rPr>
          <w:rFonts w:ascii="Times New Roman" w:hAnsi="Times New Roman" w:cs="Times New Roman"/>
          <w:color w:val="000000" w:themeColor="text1"/>
          <w:sz w:val="24"/>
          <w:szCs w:val="24"/>
        </w:rPr>
        <w:t xml:space="preserve"> de otimizá-los e readequá-los a uma gestão mais moderna, mais eficiente e menos onerosa para a MB e a sociedade.</w:t>
      </w:r>
    </w:p>
    <w:p w14:paraId="23BB3337" w14:textId="45465339" w:rsidR="00850529" w:rsidRDefault="00E97613" w:rsidP="007001D1">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Assim sendo,</w:t>
      </w:r>
      <w:r w:rsidR="00AB03F6" w:rsidRPr="00AB03F6">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o </w:t>
      </w:r>
      <w:r w:rsidR="00AB03F6" w:rsidRPr="001E4D12">
        <w:rPr>
          <w:rFonts w:ascii="Times New Roman" w:eastAsia="Times New Roman" w:hAnsi="Times New Roman" w:cs="Times New Roman"/>
          <w:color w:val="000000"/>
          <w:sz w:val="24"/>
          <w:szCs w:val="24"/>
          <w:lang w:eastAsia="pt-BR"/>
        </w:rPr>
        <w:t xml:space="preserve">estudo do tema </w:t>
      </w:r>
      <w:r w:rsidR="00AB03F6">
        <w:rPr>
          <w:rFonts w:ascii="Times New Roman" w:eastAsia="Times New Roman" w:hAnsi="Times New Roman" w:cs="Times New Roman"/>
          <w:color w:val="000000"/>
          <w:sz w:val="24"/>
          <w:szCs w:val="24"/>
          <w:lang w:eastAsia="pt-BR"/>
        </w:rPr>
        <w:t xml:space="preserve">se mostra ainda mais </w:t>
      </w:r>
      <w:r w:rsidR="00AB03F6" w:rsidRPr="001E4D12">
        <w:rPr>
          <w:rFonts w:ascii="Times New Roman" w:eastAsia="Times New Roman" w:hAnsi="Times New Roman" w:cs="Times New Roman"/>
          <w:color w:val="000000"/>
          <w:sz w:val="24"/>
          <w:szCs w:val="24"/>
          <w:lang w:eastAsia="pt-BR"/>
        </w:rPr>
        <w:t>relevant</w:t>
      </w:r>
      <w:r w:rsidR="00AB03F6">
        <w:rPr>
          <w:rFonts w:ascii="Times New Roman" w:eastAsia="Times New Roman" w:hAnsi="Times New Roman" w:cs="Times New Roman"/>
          <w:color w:val="000000"/>
          <w:sz w:val="24"/>
          <w:szCs w:val="24"/>
          <w:lang w:eastAsia="pt-BR"/>
        </w:rPr>
        <w:t>e, pois</w:t>
      </w:r>
      <w:r w:rsidR="00850529" w:rsidRPr="001E4D12">
        <w:rPr>
          <w:rFonts w:ascii="Times New Roman" w:eastAsia="Times New Roman" w:hAnsi="Times New Roman" w:cs="Times New Roman"/>
          <w:color w:val="000000"/>
          <w:sz w:val="24"/>
          <w:szCs w:val="24"/>
          <w:lang w:eastAsia="pt-BR"/>
        </w:rPr>
        <w:t xml:space="preserve"> torna-se imperativo que os processos se tornem cada vez mais eficazes e eficientes, de modo que possa ser feito mais</w:t>
      </w:r>
      <w:r>
        <w:rPr>
          <w:rFonts w:ascii="Times New Roman" w:eastAsia="Times New Roman" w:hAnsi="Times New Roman" w:cs="Times New Roman"/>
          <w:color w:val="000000"/>
          <w:sz w:val="24"/>
          <w:szCs w:val="24"/>
          <w:lang w:eastAsia="pt-BR"/>
        </w:rPr>
        <w:t xml:space="preserve"> </w:t>
      </w:r>
      <w:r w:rsidR="00850529" w:rsidRPr="001E4D12">
        <w:rPr>
          <w:rFonts w:ascii="Times New Roman" w:eastAsia="Times New Roman" w:hAnsi="Times New Roman" w:cs="Times New Roman"/>
          <w:color w:val="000000"/>
          <w:sz w:val="24"/>
          <w:szCs w:val="24"/>
          <w:lang w:eastAsia="pt-BR"/>
        </w:rPr>
        <w:t>com menos</w:t>
      </w:r>
      <w:r>
        <w:rPr>
          <w:rFonts w:ascii="Times New Roman" w:eastAsia="Times New Roman" w:hAnsi="Times New Roman" w:cs="Times New Roman"/>
          <w:color w:val="000000"/>
          <w:sz w:val="24"/>
          <w:szCs w:val="24"/>
          <w:lang w:eastAsia="pt-BR"/>
        </w:rPr>
        <w:t xml:space="preserve"> recursos</w:t>
      </w:r>
      <w:r w:rsidR="009257CD">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sejam humanos, materiais ou financeiros</w:t>
      </w:r>
      <w:r w:rsidR="00AB03F6">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Desta maneira</w:t>
      </w:r>
      <w:r w:rsidR="00AB03F6">
        <w:rPr>
          <w:rFonts w:ascii="Times New Roman" w:eastAsia="Times New Roman" w:hAnsi="Times New Roman" w:cs="Times New Roman"/>
          <w:color w:val="000000"/>
          <w:sz w:val="24"/>
          <w:szCs w:val="24"/>
          <w:lang w:eastAsia="pt-BR"/>
        </w:rPr>
        <w:t>,</w:t>
      </w:r>
      <w:r w:rsidR="00850529" w:rsidRPr="001E4D12">
        <w:rPr>
          <w:rFonts w:ascii="Times New Roman" w:eastAsia="Times New Roman" w:hAnsi="Times New Roman" w:cs="Times New Roman"/>
          <w:color w:val="000000"/>
          <w:sz w:val="24"/>
          <w:szCs w:val="24"/>
          <w:lang w:eastAsia="pt-BR"/>
        </w:rPr>
        <w:t xml:space="preserve"> um </w:t>
      </w:r>
      <w:r w:rsidR="00AB03F6">
        <w:rPr>
          <w:rFonts w:ascii="Times New Roman" w:eastAsia="Times New Roman" w:hAnsi="Times New Roman" w:cs="Times New Roman"/>
          <w:color w:val="000000"/>
          <w:sz w:val="24"/>
          <w:szCs w:val="24"/>
          <w:lang w:eastAsia="pt-BR"/>
        </w:rPr>
        <w:t xml:space="preserve">potencial </w:t>
      </w:r>
      <w:r w:rsidR="00850529" w:rsidRPr="001E4D12">
        <w:rPr>
          <w:rFonts w:ascii="Times New Roman" w:eastAsia="Times New Roman" w:hAnsi="Times New Roman" w:cs="Times New Roman"/>
          <w:color w:val="000000"/>
          <w:sz w:val="24"/>
          <w:szCs w:val="24"/>
          <w:lang w:eastAsia="pt-BR"/>
        </w:rPr>
        <w:t>incremento da produtividade das OM</w:t>
      </w:r>
      <w:r w:rsidR="00AB03F6">
        <w:rPr>
          <w:rFonts w:ascii="Times New Roman" w:eastAsia="Times New Roman" w:hAnsi="Times New Roman" w:cs="Times New Roman"/>
          <w:color w:val="000000"/>
          <w:sz w:val="24"/>
          <w:szCs w:val="24"/>
          <w:lang w:eastAsia="pt-BR"/>
        </w:rPr>
        <w:t xml:space="preserve"> </w:t>
      </w:r>
      <w:r w:rsidR="00850529" w:rsidRPr="001E4D12">
        <w:rPr>
          <w:rFonts w:ascii="Times New Roman" w:eastAsia="Times New Roman" w:hAnsi="Times New Roman" w:cs="Times New Roman"/>
          <w:color w:val="000000"/>
          <w:sz w:val="24"/>
          <w:szCs w:val="24"/>
          <w:lang w:eastAsia="pt-BR"/>
        </w:rPr>
        <w:t xml:space="preserve">por meio da </w:t>
      </w:r>
      <w:r w:rsidR="00AB03F6">
        <w:rPr>
          <w:rFonts w:ascii="Times New Roman" w:eastAsia="Times New Roman" w:hAnsi="Times New Roman" w:cs="Times New Roman"/>
          <w:color w:val="000000"/>
          <w:sz w:val="24"/>
          <w:szCs w:val="24"/>
          <w:lang w:eastAsia="pt-BR"/>
        </w:rPr>
        <w:t xml:space="preserve">aplicação da </w:t>
      </w:r>
      <w:r w:rsidR="00422F86">
        <w:rPr>
          <w:rFonts w:ascii="Times New Roman" w:eastAsia="Times New Roman" w:hAnsi="Times New Roman" w:cs="Times New Roman"/>
          <w:color w:val="000000"/>
          <w:sz w:val="24"/>
          <w:szCs w:val="24"/>
          <w:lang w:eastAsia="pt-BR"/>
        </w:rPr>
        <w:t>G</w:t>
      </w:r>
      <w:r w:rsidR="00850529" w:rsidRPr="001E4D12">
        <w:rPr>
          <w:rFonts w:ascii="Times New Roman" w:eastAsia="Times New Roman" w:hAnsi="Times New Roman" w:cs="Times New Roman"/>
          <w:color w:val="000000"/>
          <w:sz w:val="24"/>
          <w:szCs w:val="24"/>
          <w:lang w:eastAsia="pt-BR"/>
        </w:rPr>
        <w:t xml:space="preserve">estão de </w:t>
      </w:r>
      <w:r w:rsidR="00422F86">
        <w:rPr>
          <w:rFonts w:ascii="Times New Roman" w:eastAsia="Times New Roman" w:hAnsi="Times New Roman" w:cs="Times New Roman"/>
          <w:color w:val="000000"/>
          <w:sz w:val="24"/>
          <w:szCs w:val="24"/>
          <w:lang w:eastAsia="pt-BR"/>
        </w:rPr>
        <w:t>P</w:t>
      </w:r>
      <w:r w:rsidR="00850529" w:rsidRPr="001E4D12">
        <w:rPr>
          <w:rFonts w:ascii="Times New Roman" w:eastAsia="Times New Roman" w:hAnsi="Times New Roman" w:cs="Times New Roman"/>
          <w:color w:val="000000"/>
          <w:sz w:val="24"/>
          <w:szCs w:val="24"/>
          <w:lang w:eastAsia="pt-BR"/>
        </w:rPr>
        <w:t>rocessos mostra-se como uma solução inteligente de gestão.</w:t>
      </w:r>
    </w:p>
    <w:p w14:paraId="5FA88797" w14:textId="0C348AEB" w:rsidR="00850529" w:rsidRDefault="00850529" w:rsidP="007001D1">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 xml:space="preserve">Em que pese existam outros trabalhos acerca de melhoria de gestão </w:t>
      </w:r>
      <w:r>
        <w:rPr>
          <w:rFonts w:ascii="Times New Roman" w:eastAsia="Times New Roman" w:hAnsi="Times New Roman" w:cs="Times New Roman"/>
          <w:color w:val="000000"/>
          <w:sz w:val="24"/>
          <w:szCs w:val="24"/>
          <w:lang w:eastAsia="pt-BR"/>
        </w:rPr>
        <w:t>e</w:t>
      </w:r>
      <w:r w:rsidRPr="001E4D12">
        <w:rPr>
          <w:rFonts w:ascii="Times New Roman" w:eastAsia="Times New Roman" w:hAnsi="Times New Roman" w:cs="Times New Roman"/>
          <w:color w:val="000000"/>
          <w:sz w:val="24"/>
          <w:szCs w:val="24"/>
          <w:lang w:eastAsia="pt-BR"/>
        </w:rPr>
        <w:t xml:space="preserve"> </w:t>
      </w:r>
      <w:r w:rsidR="00422F86">
        <w:rPr>
          <w:rFonts w:ascii="Times New Roman" w:eastAsia="Times New Roman" w:hAnsi="Times New Roman" w:cs="Times New Roman"/>
          <w:color w:val="000000"/>
          <w:sz w:val="24"/>
          <w:szCs w:val="24"/>
          <w:lang w:eastAsia="pt-BR"/>
        </w:rPr>
        <w:t>G</w:t>
      </w:r>
      <w:r w:rsidRPr="001E4D12">
        <w:rPr>
          <w:rFonts w:ascii="Times New Roman" w:eastAsia="Times New Roman" w:hAnsi="Times New Roman" w:cs="Times New Roman"/>
          <w:color w:val="000000"/>
          <w:sz w:val="24"/>
          <w:szCs w:val="24"/>
          <w:lang w:eastAsia="pt-BR"/>
        </w:rPr>
        <w:t xml:space="preserve">estão de </w:t>
      </w:r>
      <w:r w:rsidR="00422F86">
        <w:rPr>
          <w:rFonts w:ascii="Times New Roman" w:eastAsia="Times New Roman" w:hAnsi="Times New Roman" w:cs="Times New Roman"/>
          <w:color w:val="000000"/>
          <w:sz w:val="24"/>
          <w:szCs w:val="24"/>
          <w:lang w:eastAsia="pt-BR"/>
        </w:rPr>
        <w:t>P</w:t>
      </w:r>
      <w:r w:rsidRPr="001E4D12">
        <w:rPr>
          <w:rFonts w:ascii="Times New Roman" w:eastAsia="Times New Roman" w:hAnsi="Times New Roman" w:cs="Times New Roman"/>
          <w:color w:val="000000"/>
          <w:sz w:val="24"/>
          <w:szCs w:val="24"/>
          <w:lang w:eastAsia="pt-BR"/>
        </w:rPr>
        <w:t>rocessos</w:t>
      </w:r>
      <w:r>
        <w:rPr>
          <w:rFonts w:ascii="Times New Roman" w:eastAsia="Times New Roman" w:hAnsi="Times New Roman" w:cs="Times New Roman"/>
          <w:color w:val="000000"/>
          <w:sz w:val="24"/>
          <w:szCs w:val="24"/>
          <w:lang w:eastAsia="pt-BR"/>
        </w:rPr>
        <w:t xml:space="preserve"> no meio acadêmico</w:t>
      </w:r>
      <w:r w:rsidRPr="001E4D12">
        <w:rPr>
          <w:rFonts w:ascii="Times New Roman" w:eastAsia="Times New Roman" w:hAnsi="Times New Roman" w:cs="Times New Roman"/>
          <w:color w:val="000000"/>
          <w:sz w:val="24"/>
          <w:szCs w:val="24"/>
          <w:lang w:eastAsia="pt-BR"/>
        </w:rPr>
        <w:t xml:space="preserve">, não foi encontrado nenhum com foco na relação entre produtividade e </w:t>
      </w:r>
      <w:r w:rsidR="00422F86">
        <w:rPr>
          <w:rFonts w:ascii="Times New Roman" w:eastAsia="Times New Roman" w:hAnsi="Times New Roman" w:cs="Times New Roman"/>
          <w:color w:val="000000"/>
          <w:sz w:val="24"/>
          <w:szCs w:val="24"/>
          <w:lang w:eastAsia="pt-BR"/>
        </w:rPr>
        <w:t>G</w:t>
      </w:r>
      <w:r w:rsidRPr="001E4D12">
        <w:rPr>
          <w:rFonts w:ascii="Times New Roman" w:eastAsia="Times New Roman" w:hAnsi="Times New Roman" w:cs="Times New Roman"/>
          <w:color w:val="000000"/>
          <w:sz w:val="24"/>
          <w:szCs w:val="24"/>
          <w:lang w:eastAsia="pt-BR"/>
        </w:rPr>
        <w:t xml:space="preserve">estão de </w:t>
      </w:r>
      <w:r w:rsidR="00422F86">
        <w:rPr>
          <w:rFonts w:ascii="Times New Roman" w:eastAsia="Times New Roman" w:hAnsi="Times New Roman" w:cs="Times New Roman"/>
          <w:color w:val="000000"/>
          <w:sz w:val="24"/>
          <w:szCs w:val="24"/>
          <w:lang w:eastAsia="pt-BR"/>
        </w:rPr>
        <w:t>P</w:t>
      </w:r>
      <w:r w:rsidRPr="001E4D12">
        <w:rPr>
          <w:rFonts w:ascii="Times New Roman" w:eastAsia="Times New Roman" w:hAnsi="Times New Roman" w:cs="Times New Roman"/>
          <w:color w:val="000000"/>
          <w:sz w:val="24"/>
          <w:szCs w:val="24"/>
          <w:lang w:eastAsia="pt-BR"/>
        </w:rPr>
        <w:t>rocessos</w:t>
      </w:r>
      <w:r>
        <w:rPr>
          <w:rFonts w:ascii="Times New Roman" w:eastAsia="Times New Roman" w:hAnsi="Times New Roman" w:cs="Times New Roman"/>
          <w:color w:val="000000"/>
          <w:sz w:val="24"/>
          <w:szCs w:val="24"/>
          <w:lang w:eastAsia="pt-BR"/>
        </w:rPr>
        <w:t>, especialmente voltado para a MB</w:t>
      </w:r>
      <w:r w:rsidRPr="001E4D12">
        <w:rPr>
          <w:rFonts w:ascii="Times New Roman" w:eastAsia="Times New Roman" w:hAnsi="Times New Roman" w:cs="Times New Roman"/>
          <w:color w:val="000000"/>
          <w:sz w:val="24"/>
          <w:szCs w:val="24"/>
          <w:lang w:eastAsia="pt-BR"/>
        </w:rPr>
        <w:t>. Portanto este estudo, possibilitará ampliar a discussão a respeito do tema.</w:t>
      </w:r>
    </w:p>
    <w:p w14:paraId="630AC709" w14:textId="3EA7066D" w:rsidR="00BB7F95" w:rsidRPr="00C00AC7" w:rsidRDefault="00BB7F95" w:rsidP="007001D1">
      <w:pPr>
        <w:spacing w:after="0" w:line="240" w:lineRule="auto"/>
        <w:ind w:firstLine="708"/>
        <w:jc w:val="both"/>
        <w:rPr>
          <w:rFonts w:ascii="Times New Roman" w:eastAsia="Times New Roman" w:hAnsi="Times New Roman" w:cs="Times New Roman"/>
          <w:color w:val="000000" w:themeColor="text1"/>
          <w:sz w:val="24"/>
          <w:szCs w:val="24"/>
          <w:lang w:eastAsia="pt-BR"/>
        </w:rPr>
      </w:pPr>
      <w:r w:rsidRPr="00C00AC7">
        <w:rPr>
          <w:rFonts w:ascii="Times New Roman" w:eastAsia="Times New Roman" w:hAnsi="Times New Roman" w:cs="Times New Roman"/>
          <w:color w:val="000000" w:themeColor="text1"/>
          <w:sz w:val="24"/>
          <w:szCs w:val="24"/>
          <w:lang w:eastAsia="pt-BR"/>
        </w:rPr>
        <w:t xml:space="preserve">O presente </w:t>
      </w:r>
      <w:r w:rsidR="00FC23F0">
        <w:rPr>
          <w:rFonts w:ascii="Times New Roman" w:eastAsia="Times New Roman" w:hAnsi="Times New Roman" w:cs="Times New Roman"/>
          <w:color w:val="000000" w:themeColor="text1"/>
          <w:sz w:val="24"/>
          <w:szCs w:val="24"/>
          <w:lang w:eastAsia="pt-BR"/>
        </w:rPr>
        <w:t>trabalho</w:t>
      </w:r>
      <w:r w:rsidRPr="00C00AC7">
        <w:rPr>
          <w:rFonts w:ascii="Times New Roman" w:eastAsia="Times New Roman" w:hAnsi="Times New Roman" w:cs="Times New Roman"/>
          <w:color w:val="000000" w:themeColor="text1"/>
          <w:sz w:val="24"/>
          <w:szCs w:val="24"/>
          <w:lang w:eastAsia="pt-BR"/>
        </w:rPr>
        <w:t xml:space="preserve"> está </w:t>
      </w:r>
      <w:r w:rsidR="00FC23F0">
        <w:rPr>
          <w:rFonts w:ascii="Times New Roman" w:eastAsia="Times New Roman" w:hAnsi="Times New Roman" w:cs="Times New Roman"/>
          <w:color w:val="000000" w:themeColor="text1"/>
          <w:sz w:val="24"/>
          <w:szCs w:val="24"/>
          <w:lang w:eastAsia="pt-BR"/>
        </w:rPr>
        <w:t>estruturado</w:t>
      </w:r>
      <w:r w:rsidRPr="00C00AC7">
        <w:rPr>
          <w:rFonts w:ascii="Times New Roman" w:eastAsia="Times New Roman" w:hAnsi="Times New Roman" w:cs="Times New Roman"/>
          <w:color w:val="000000" w:themeColor="text1"/>
          <w:sz w:val="24"/>
          <w:szCs w:val="24"/>
          <w:lang w:eastAsia="pt-BR"/>
        </w:rPr>
        <w:t xml:space="preserve"> em </w:t>
      </w:r>
      <w:r w:rsidR="009010A6" w:rsidRPr="00C00AC7">
        <w:rPr>
          <w:rFonts w:ascii="Times New Roman" w:eastAsia="Times New Roman" w:hAnsi="Times New Roman" w:cs="Times New Roman"/>
          <w:color w:val="000000" w:themeColor="text1"/>
          <w:sz w:val="24"/>
          <w:szCs w:val="24"/>
          <w:lang w:eastAsia="pt-BR"/>
        </w:rPr>
        <w:t>cinco</w:t>
      </w:r>
      <w:r w:rsidRPr="00C00AC7">
        <w:rPr>
          <w:rFonts w:ascii="Times New Roman" w:eastAsia="Times New Roman" w:hAnsi="Times New Roman" w:cs="Times New Roman"/>
          <w:color w:val="000000" w:themeColor="text1"/>
          <w:sz w:val="24"/>
          <w:szCs w:val="24"/>
          <w:lang w:eastAsia="pt-BR"/>
        </w:rPr>
        <w:t xml:space="preserve"> seções. Na primeira destas, a </w:t>
      </w:r>
      <w:r w:rsidR="00FB59EB" w:rsidRPr="00C00AC7">
        <w:rPr>
          <w:rFonts w:ascii="Times New Roman" w:eastAsia="Times New Roman" w:hAnsi="Times New Roman" w:cs="Times New Roman"/>
          <w:color w:val="000000" w:themeColor="text1"/>
          <w:sz w:val="24"/>
          <w:szCs w:val="24"/>
          <w:lang w:eastAsia="pt-BR"/>
        </w:rPr>
        <w:t>introdução</w:t>
      </w:r>
      <w:r w:rsidRPr="00C00AC7">
        <w:rPr>
          <w:rFonts w:ascii="Times New Roman" w:eastAsia="Times New Roman" w:hAnsi="Times New Roman" w:cs="Times New Roman"/>
          <w:color w:val="000000" w:themeColor="text1"/>
          <w:sz w:val="24"/>
          <w:szCs w:val="24"/>
          <w:lang w:eastAsia="pt-BR"/>
        </w:rPr>
        <w:t xml:space="preserve">, foi feita uma contextualização do tema, assim como </w:t>
      </w:r>
      <w:r w:rsidR="00CB053E" w:rsidRPr="00C00AC7">
        <w:rPr>
          <w:rFonts w:ascii="Times New Roman" w:eastAsia="Times New Roman" w:hAnsi="Times New Roman" w:cs="Times New Roman"/>
          <w:color w:val="000000" w:themeColor="text1"/>
          <w:sz w:val="24"/>
          <w:szCs w:val="24"/>
          <w:lang w:eastAsia="pt-BR"/>
        </w:rPr>
        <w:t>evidenciada</w:t>
      </w:r>
      <w:r w:rsidRPr="00C00AC7">
        <w:rPr>
          <w:rFonts w:ascii="Times New Roman" w:eastAsia="Times New Roman" w:hAnsi="Times New Roman" w:cs="Times New Roman"/>
          <w:color w:val="000000" w:themeColor="text1"/>
          <w:sz w:val="24"/>
          <w:szCs w:val="24"/>
          <w:lang w:eastAsia="pt-BR"/>
        </w:rPr>
        <w:t xml:space="preserve"> a relevância do tema que justifica a execução da pesquisa. Também foram apresentados os objetivos que se pretende alcançar </w:t>
      </w:r>
      <w:r w:rsidR="00CB053E" w:rsidRPr="00C00AC7">
        <w:rPr>
          <w:rFonts w:ascii="Times New Roman" w:eastAsia="Times New Roman" w:hAnsi="Times New Roman" w:cs="Times New Roman"/>
          <w:color w:val="000000" w:themeColor="text1"/>
          <w:sz w:val="24"/>
          <w:szCs w:val="24"/>
          <w:lang w:eastAsia="pt-BR"/>
        </w:rPr>
        <w:t>com vistas a</w:t>
      </w:r>
      <w:r w:rsidRPr="00C00AC7">
        <w:rPr>
          <w:rFonts w:ascii="Times New Roman" w:eastAsia="Times New Roman" w:hAnsi="Times New Roman" w:cs="Times New Roman"/>
          <w:color w:val="000000" w:themeColor="text1"/>
          <w:sz w:val="24"/>
          <w:szCs w:val="24"/>
          <w:lang w:eastAsia="pt-BR"/>
        </w:rPr>
        <w:t xml:space="preserve"> responder o problema de pesquisa formulado.</w:t>
      </w:r>
      <w:r w:rsidR="00CB053E" w:rsidRPr="00C00AC7">
        <w:rPr>
          <w:rFonts w:ascii="Times New Roman" w:eastAsia="Times New Roman" w:hAnsi="Times New Roman" w:cs="Times New Roman"/>
          <w:color w:val="000000" w:themeColor="text1"/>
          <w:sz w:val="24"/>
          <w:szCs w:val="24"/>
          <w:lang w:eastAsia="pt-BR"/>
        </w:rPr>
        <w:t xml:space="preserve"> A segunda seção apresenta o constructo teórico contendo a definição dos principais conceitos que embasam a pesquisa e </w:t>
      </w:r>
      <w:r w:rsidR="009010A6" w:rsidRPr="00C00AC7">
        <w:rPr>
          <w:rFonts w:ascii="Times New Roman" w:eastAsia="Times New Roman" w:hAnsi="Times New Roman" w:cs="Times New Roman"/>
          <w:color w:val="000000" w:themeColor="text1"/>
          <w:sz w:val="24"/>
          <w:szCs w:val="24"/>
          <w:lang w:eastAsia="pt-BR"/>
        </w:rPr>
        <w:t>o d</w:t>
      </w:r>
      <w:r w:rsidR="00CB053E" w:rsidRPr="00C00AC7">
        <w:rPr>
          <w:rFonts w:ascii="Times New Roman" w:eastAsia="Times New Roman" w:hAnsi="Times New Roman" w:cs="Times New Roman"/>
          <w:color w:val="000000" w:themeColor="text1"/>
          <w:sz w:val="24"/>
          <w:szCs w:val="24"/>
          <w:lang w:eastAsia="pt-BR"/>
        </w:rPr>
        <w:t>esenvolvimento do diálogo entre os autores</w:t>
      </w:r>
      <w:r w:rsidR="009010A6" w:rsidRPr="00C00AC7">
        <w:rPr>
          <w:rFonts w:ascii="Times New Roman" w:eastAsia="Times New Roman" w:hAnsi="Times New Roman" w:cs="Times New Roman"/>
          <w:color w:val="000000" w:themeColor="text1"/>
          <w:sz w:val="24"/>
          <w:szCs w:val="24"/>
          <w:lang w:eastAsia="pt-BR"/>
        </w:rPr>
        <w:t xml:space="preserve"> acerca do tema. Na terceira seção foram elencados os aspectos metodológicos de acordo com os quais a pesquisa foi realizada. A quarta seção traz uma análise dos dados coletados e os resultados encontrados. Por fim, a seção quinta dedica-se a apresentar as considerações finais do estudo.</w:t>
      </w:r>
    </w:p>
    <w:p w14:paraId="340463B8" w14:textId="40D29E91" w:rsidR="00AB03F6" w:rsidRDefault="00AB03F6" w:rsidP="007B1496">
      <w:pPr>
        <w:spacing w:after="0" w:line="240" w:lineRule="auto"/>
        <w:jc w:val="both"/>
        <w:rPr>
          <w:rFonts w:ascii="Times New Roman" w:eastAsia="Times New Roman" w:hAnsi="Times New Roman" w:cs="Times New Roman"/>
          <w:color w:val="000000"/>
          <w:sz w:val="24"/>
          <w:szCs w:val="24"/>
          <w:lang w:eastAsia="pt-BR"/>
        </w:rPr>
      </w:pPr>
    </w:p>
    <w:p w14:paraId="3D57B370" w14:textId="18E940CE" w:rsidR="00763737" w:rsidRPr="007B1496" w:rsidRDefault="007B1496" w:rsidP="007B1496">
      <w:pPr>
        <w:spacing w:after="0" w:line="240" w:lineRule="auto"/>
        <w:jc w:val="both"/>
        <w:rPr>
          <w:rFonts w:ascii="Times New Roman" w:eastAsia="Times New Roman" w:hAnsi="Times New Roman" w:cs="Times New Roman"/>
          <w:b/>
          <w:bCs/>
          <w:color w:val="000000"/>
          <w:sz w:val="24"/>
          <w:szCs w:val="24"/>
          <w:lang w:eastAsia="pt-BR"/>
        </w:rPr>
      </w:pPr>
      <w:r w:rsidRPr="007B1496">
        <w:rPr>
          <w:rFonts w:ascii="Times New Roman" w:eastAsia="Times New Roman" w:hAnsi="Times New Roman" w:cs="Times New Roman"/>
          <w:b/>
          <w:bCs/>
          <w:color w:val="000000"/>
          <w:sz w:val="24"/>
          <w:szCs w:val="24"/>
          <w:lang w:eastAsia="pt-BR"/>
        </w:rPr>
        <w:t>2 REFERENCIAL TEÓRICO</w:t>
      </w:r>
    </w:p>
    <w:p w14:paraId="34BE0BEA" w14:textId="7D9EFF68" w:rsidR="007B1496" w:rsidRPr="001E4D12" w:rsidRDefault="007B1496" w:rsidP="007B1496">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color w:val="000000"/>
          <w:sz w:val="24"/>
          <w:szCs w:val="24"/>
          <w:lang w:eastAsia="pt-BR"/>
        </w:rPr>
        <w:t xml:space="preserve">2.1 </w:t>
      </w:r>
      <w:r w:rsidR="006F37E7">
        <w:rPr>
          <w:rFonts w:ascii="Times New Roman" w:eastAsia="Times New Roman" w:hAnsi="Times New Roman" w:cs="Times New Roman"/>
          <w:b/>
          <w:bCs/>
          <w:color w:val="000000"/>
          <w:sz w:val="24"/>
          <w:szCs w:val="24"/>
          <w:lang w:eastAsia="pt-BR"/>
        </w:rPr>
        <w:t>Conceito de Processo</w:t>
      </w:r>
    </w:p>
    <w:p w14:paraId="79DBDB9B" w14:textId="3E352188" w:rsidR="007B1496" w:rsidRPr="00781309" w:rsidRDefault="007B1496" w:rsidP="007B1496">
      <w:pPr>
        <w:spacing w:after="0" w:line="240" w:lineRule="auto"/>
        <w:ind w:firstLine="708"/>
        <w:jc w:val="both"/>
        <w:rPr>
          <w:rFonts w:ascii="Times New Roman" w:eastAsia="Times New Roman" w:hAnsi="Times New Roman" w:cs="Times New Roman"/>
          <w:sz w:val="24"/>
          <w:szCs w:val="24"/>
          <w:lang w:eastAsia="pt-BR"/>
        </w:rPr>
      </w:pPr>
      <w:r w:rsidRPr="00781309">
        <w:rPr>
          <w:rFonts w:ascii="Times New Roman" w:eastAsia="Times New Roman" w:hAnsi="Times New Roman" w:cs="Times New Roman"/>
          <w:color w:val="000000"/>
          <w:sz w:val="24"/>
          <w:szCs w:val="24"/>
          <w:lang w:eastAsia="pt-BR"/>
        </w:rPr>
        <w:t>Processo pode ser definido como uma sequência de atividades relacionadas entre si</w:t>
      </w:r>
      <w:r w:rsidR="006F0611">
        <w:rPr>
          <w:rFonts w:ascii="Times New Roman" w:eastAsia="Times New Roman" w:hAnsi="Times New Roman" w:cs="Times New Roman"/>
          <w:color w:val="000000"/>
          <w:sz w:val="24"/>
          <w:szCs w:val="24"/>
          <w:lang w:eastAsia="pt-BR"/>
        </w:rPr>
        <w:t xml:space="preserve">, </w:t>
      </w:r>
      <w:r w:rsidRPr="00781309">
        <w:rPr>
          <w:rFonts w:ascii="Times New Roman" w:eastAsia="Times New Roman" w:hAnsi="Times New Roman" w:cs="Times New Roman"/>
          <w:color w:val="000000"/>
          <w:sz w:val="24"/>
          <w:szCs w:val="24"/>
          <w:lang w:eastAsia="pt-BR"/>
        </w:rPr>
        <w:t>que ao serem executadas</w:t>
      </w:r>
      <w:r w:rsidR="006F0611">
        <w:rPr>
          <w:rFonts w:ascii="Times New Roman" w:eastAsia="Times New Roman" w:hAnsi="Times New Roman" w:cs="Times New Roman"/>
          <w:color w:val="000000"/>
          <w:sz w:val="24"/>
          <w:szCs w:val="24"/>
          <w:lang w:eastAsia="pt-BR"/>
        </w:rPr>
        <w:t>,</w:t>
      </w:r>
      <w:r w:rsidRPr="00781309">
        <w:rPr>
          <w:rFonts w:ascii="Times New Roman" w:eastAsia="Times New Roman" w:hAnsi="Times New Roman" w:cs="Times New Roman"/>
          <w:color w:val="000000"/>
          <w:sz w:val="24"/>
          <w:szCs w:val="24"/>
          <w:lang w:eastAsia="pt-BR"/>
        </w:rPr>
        <w:t xml:space="preserve"> geram transformação de insumos ou entradas e agregam valor um produto ou saída (ABPMP, 2013).</w:t>
      </w:r>
    </w:p>
    <w:p w14:paraId="02B001FE" w14:textId="20B01CEB" w:rsidR="006F37E7" w:rsidRPr="00BB505E" w:rsidRDefault="007B1496" w:rsidP="00BB505E">
      <w:pPr>
        <w:spacing w:after="0" w:line="240" w:lineRule="auto"/>
        <w:ind w:firstLine="708"/>
        <w:jc w:val="both"/>
        <w:rPr>
          <w:rFonts w:ascii="Times New Roman" w:eastAsia="Times New Roman" w:hAnsi="Times New Roman" w:cs="Times New Roman"/>
          <w:sz w:val="24"/>
          <w:szCs w:val="24"/>
          <w:lang w:eastAsia="pt-BR"/>
        </w:rPr>
      </w:pPr>
      <w:r w:rsidRPr="00781309">
        <w:rPr>
          <w:rFonts w:ascii="Times New Roman" w:eastAsia="Times New Roman" w:hAnsi="Times New Roman" w:cs="Times New Roman"/>
          <w:color w:val="000000"/>
          <w:sz w:val="24"/>
          <w:szCs w:val="24"/>
          <w:lang w:eastAsia="pt-BR"/>
        </w:rPr>
        <w:t>Para Davenport (1994), processo é um</w:t>
      </w:r>
      <w:r w:rsidR="006160BF">
        <w:rPr>
          <w:rFonts w:ascii="Times New Roman" w:eastAsia="Times New Roman" w:hAnsi="Times New Roman" w:cs="Times New Roman"/>
          <w:color w:val="000000"/>
          <w:sz w:val="24"/>
          <w:szCs w:val="24"/>
          <w:lang w:eastAsia="pt-BR"/>
        </w:rPr>
        <w:t xml:space="preserve">a ordenação </w:t>
      </w:r>
      <w:r w:rsidRPr="00781309">
        <w:rPr>
          <w:rFonts w:ascii="Times New Roman" w:eastAsia="Times New Roman" w:hAnsi="Times New Roman" w:cs="Times New Roman"/>
          <w:color w:val="000000"/>
          <w:sz w:val="24"/>
          <w:szCs w:val="24"/>
          <w:lang w:eastAsia="pt-BR"/>
        </w:rPr>
        <w:t xml:space="preserve">de atividades </w:t>
      </w:r>
      <w:r w:rsidR="00FC23F0">
        <w:rPr>
          <w:rFonts w:ascii="Times New Roman" w:eastAsia="Times New Roman" w:hAnsi="Times New Roman" w:cs="Times New Roman"/>
          <w:color w:val="000000"/>
          <w:sz w:val="24"/>
          <w:szCs w:val="24"/>
          <w:lang w:eastAsia="pt-BR"/>
        </w:rPr>
        <w:t>sistematizadas</w:t>
      </w:r>
      <w:r w:rsidRPr="00781309">
        <w:rPr>
          <w:rFonts w:ascii="Times New Roman" w:eastAsia="Times New Roman" w:hAnsi="Times New Roman" w:cs="Times New Roman"/>
          <w:color w:val="000000"/>
          <w:sz w:val="24"/>
          <w:szCs w:val="24"/>
          <w:lang w:eastAsia="pt-BR"/>
        </w:rPr>
        <w:t xml:space="preserve"> no tempo e no espaço, com um começo</w:t>
      </w:r>
      <w:r w:rsidR="00FC23F0">
        <w:rPr>
          <w:rFonts w:ascii="Times New Roman" w:eastAsia="Times New Roman" w:hAnsi="Times New Roman" w:cs="Times New Roman"/>
          <w:color w:val="000000"/>
          <w:sz w:val="24"/>
          <w:szCs w:val="24"/>
          <w:lang w:eastAsia="pt-BR"/>
        </w:rPr>
        <w:t xml:space="preserve"> (entradas) e</w:t>
      </w:r>
      <w:r w:rsidRPr="00781309">
        <w:rPr>
          <w:rFonts w:ascii="Times New Roman" w:eastAsia="Times New Roman" w:hAnsi="Times New Roman" w:cs="Times New Roman"/>
          <w:color w:val="000000"/>
          <w:sz w:val="24"/>
          <w:szCs w:val="24"/>
          <w:lang w:eastAsia="pt-BR"/>
        </w:rPr>
        <w:t xml:space="preserve"> um fim</w:t>
      </w:r>
      <w:r w:rsidR="00FC23F0">
        <w:rPr>
          <w:rFonts w:ascii="Times New Roman" w:eastAsia="Times New Roman" w:hAnsi="Times New Roman" w:cs="Times New Roman"/>
          <w:color w:val="000000"/>
          <w:sz w:val="24"/>
          <w:szCs w:val="24"/>
          <w:lang w:eastAsia="pt-BR"/>
        </w:rPr>
        <w:t xml:space="preserve"> (saídas)</w:t>
      </w:r>
      <w:r w:rsidRPr="00781309">
        <w:rPr>
          <w:rFonts w:ascii="Times New Roman" w:eastAsia="Times New Roman" w:hAnsi="Times New Roman" w:cs="Times New Roman"/>
          <w:color w:val="000000"/>
          <w:sz w:val="24"/>
          <w:szCs w:val="24"/>
          <w:lang w:eastAsia="pt-BR"/>
        </w:rPr>
        <w:t xml:space="preserve"> claramente definidas. Ele representa uma estrutura para ação, com ênfase na maneira como o trabalho é realizado.</w:t>
      </w:r>
      <w:r w:rsidR="00BB505E">
        <w:rPr>
          <w:rFonts w:ascii="Times New Roman" w:eastAsia="Times New Roman" w:hAnsi="Times New Roman" w:cs="Times New Roman"/>
          <w:sz w:val="24"/>
          <w:szCs w:val="24"/>
          <w:lang w:eastAsia="pt-BR"/>
        </w:rPr>
        <w:t xml:space="preserve"> </w:t>
      </w:r>
      <w:r w:rsidR="00817430">
        <w:rPr>
          <w:rFonts w:ascii="Times New Roman" w:eastAsia="Times New Roman" w:hAnsi="Times New Roman" w:cs="Times New Roman"/>
          <w:color w:val="000000"/>
          <w:sz w:val="24"/>
          <w:szCs w:val="24"/>
          <w:lang w:eastAsia="pt-BR"/>
        </w:rPr>
        <w:t xml:space="preserve">O conceito de processo também pode ser entendido </w:t>
      </w:r>
      <w:r w:rsidR="0020194D" w:rsidRPr="00CD6B26">
        <w:rPr>
          <w:rFonts w:ascii="Times New Roman" w:eastAsia="Times New Roman" w:hAnsi="Times New Roman" w:cs="Times New Roman"/>
          <w:color w:val="000000"/>
          <w:sz w:val="24"/>
          <w:szCs w:val="24"/>
          <w:lang w:eastAsia="pt-BR"/>
        </w:rPr>
        <w:t>como</w:t>
      </w:r>
      <w:r w:rsidR="006F37E7" w:rsidRPr="00CD6B26">
        <w:rPr>
          <w:rFonts w:ascii="Times New Roman" w:eastAsia="Times New Roman" w:hAnsi="Times New Roman" w:cs="Times New Roman"/>
          <w:color w:val="000000"/>
          <w:sz w:val="24"/>
          <w:szCs w:val="24"/>
          <w:lang w:eastAsia="pt-BR"/>
        </w:rPr>
        <w:t xml:space="preserve"> um grupo de atividades </w:t>
      </w:r>
      <w:r w:rsidR="0020194D" w:rsidRPr="00CD6B26">
        <w:rPr>
          <w:rFonts w:ascii="Times New Roman" w:eastAsia="Times New Roman" w:hAnsi="Times New Roman" w:cs="Times New Roman"/>
          <w:color w:val="000000"/>
          <w:sz w:val="24"/>
          <w:szCs w:val="24"/>
          <w:lang w:eastAsia="pt-BR"/>
        </w:rPr>
        <w:t>executadas</w:t>
      </w:r>
      <w:r w:rsidR="006F37E7" w:rsidRPr="00CD6B26">
        <w:rPr>
          <w:rFonts w:ascii="Times New Roman" w:eastAsia="Times New Roman" w:hAnsi="Times New Roman" w:cs="Times New Roman"/>
          <w:color w:val="000000"/>
          <w:sz w:val="24"/>
          <w:szCs w:val="24"/>
          <w:lang w:eastAsia="pt-BR"/>
        </w:rPr>
        <w:t xml:space="preserve"> </w:t>
      </w:r>
      <w:r w:rsidR="0020194D" w:rsidRPr="00CD6B26">
        <w:rPr>
          <w:rFonts w:ascii="Times New Roman" w:eastAsia="Times New Roman" w:hAnsi="Times New Roman" w:cs="Times New Roman"/>
          <w:color w:val="000000"/>
          <w:sz w:val="24"/>
          <w:szCs w:val="24"/>
          <w:lang w:eastAsia="pt-BR"/>
        </w:rPr>
        <w:t xml:space="preserve">em </w:t>
      </w:r>
      <w:r w:rsidR="006F37E7" w:rsidRPr="00CD6B26">
        <w:rPr>
          <w:rFonts w:ascii="Times New Roman" w:eastAsia="Times New Roman" w:hAnsi="Times New Roman" w:cs="Times New Roman"/>
          <w:color w:val="000000"/>
          <w:sz w:val="24"/>
          <w:szCs w:val="24"/>
          <w:lang w:eastAsia="pt-BR"/>
        </w:rPr>
        <w:t xml:space="preserve">uma sequência lógica com </w:t>
      </w:r>
      <w:r w:rsidR="0020194D" w:rsidRPr="00CD6B26">
        <w:rPr>
          <w:rFonts w:ascii="Times New Roman" w:eastAsia="Times New Roman" w:hAnsi="Times New Roman" w:cs="Times New Roman"/>
          <w:color w:val="000000"/>
          <w:sz w:val="24"/>
          <w:szCs w:val="24"/>
          <w:lang w:eastAsia="pt-BR"/>
        </w:rPr>
        <w:t xml:space="preserve">a </w:t>
      </w:r>
      <w:r w:rsidR="00A42720">
        <w:rPr>
          <w:rFonts w:ascii="Times New Roman" w:eastAsia="Times New Roman" w:hAnsi="Times New Roman" w:cs="Times New Roman"/>
          <w:color w:val="000000"/>
          <w:sz w:val="24"/>
          <w:szCs w:val="24"/>
          <w:lang w:eastAsia="pt-BR"/>
        </w:rPr>
        <w:t>intenção</w:t>
      </w:r>
      <w:r w:rsidR="0020194D" w:rsidRPr="00CD6B26">
        <w:rPr>
          <w:rFonts w:ascii="Times New Roman" w:eastAsia="Times New Roman" w:hAnsi="Times New Roman" w:cs="Times New Roman"/>
          <w:color w:val="000000"/>
          <w:sz w:val="24"/>
          <w:szCs w:val="24"/>
          <w:lang w:eastAsia="pt-BR"/>
        </w:rPr>
        <w:t xml:space="preserve"> </w:t>
      </w:r>
      <w:r w:rsidR="006F37E7" w:rsidRPr="00CD6B26">
        <w:rPr>
          <w:rFonts w:ascii="Times New Roman" w:eastAsia="Times New Roman" w:hAnsi="Times New Roman" w:cs="Times New Roman"/>
          <w:color w:val="000000"/>
          <w:sz w:val="24"/>
          <w:szCs w:val="24"/>
          <w:lang w:eastAsia="pt-BR"/>
        </w:rPr>
        <w:t>de produzir um bem</w:t>
      </w:r>
      <w:r w:rsidR="0020194D" w:rsidRPr="00CD6B26">
        <w:rPr>
          <w:rFonts w:ascii="Times New Roman" w:eastAsia="Times New Roman" w:hAnsi="Times New Roman" w:cs="Times New Roman"/>
          <w:color w:val="000000"/>
          <w:sz w:val="24"/>
          <w:szCs w:val="24"/>
          <w:lang w:eastAsia="pt-BR"/>
        </w:rPr>
        <w:t xml:space="preserve"> </w:t>
      </w:r>
      <w:r w:rsidR="006F37E7" w:rsidRPr="00CD6B26">
        <w:rPr>
          <w:rFonts w:ascii="Times New Roman" w:eastAsia="Times New Roman" w:hAnsi="Times New Roman" w:cs="Times New Roman"/>
          <w:color w:val="000000"/>
          <w:sz w:val="24"/>
          <w:szCs w:val="24"/>
          <w:lang w:eastAsia="pt-BR"/>
        </w:rPr>
        <w:t>ou um serviço que tem valor para clientes</w:t>
      </w:r>
      <w:r w:rsidR="0020194D" w:rsidRPr="00CD6B26">
        <w:rPr>
          <w:rFonts w:ascii="Times New Roman" w:eastAsia="Times New Roman" w:hAnsi="Times New Roman" w:cs="Times New Roman"/>
          <w:color w:val="000000"/>
          <w:sz w:val="24"/>
          <w:szCs w:val="24"/>
          <w:lang w:eastAsia="pt-BR"/>
        </w:rPr>
        <w:t xml:space="preserve"> específicos (HAMMER &amp; CHAMPY, 1994)</w:t>
      </w:r>
      <w:r w:rsidR="006F37E7" w:rsidRPr="00CD6B26">
        <w:rPr>
          <w:rFonts w:ascii="Times New Roman" w:eastAsia="Times New Roman" w:hAnsi="Times New Roman" w:cs="Times New Roman"/>
          <w:color w:val="000000"/>
          <w:sz w:val="24"/>
          <w:szCs w:val="24"/>
          <w:lang w:eastAsia="pt-BR"/>
        </w:rPr>
        <w:t>.</w:t>
      </w:r>
    </w:p>
    <w:p w14:paraId="2C34C6C1" w14:textId="62CD0F8F" w:rsidR="007B1496" w:rsidRPr="00CD6B26" w:rsidRDefault="006F37E7" w:rsidP="006160BF">
      <w:pPr>
        <w:spacing w:after="0" w:line="240" w:lineRule="auto"/>
        <w:ind w:firstLine="708"/>
        <w:jc w:val="both"/>
        <w:rPr>
          <w:rFonts w:ascii="Times New Roman" w:eastAsia="Times New Roman" w:hAnsi="Times New Roman" w:cs="Times New Roman"/>
          <w:color w:val="000000"/>
          <w:sz w:val="24"/>
          <w:szCs w:val="24"/>
          <w:lang w:eastAsia="pt-BR"/>
        </w:rPr>
      </w:pPr>
      <w:r w:rsidRPr="00CD6B26">
        <w:rPr>
          <w:rFonts w:ascii="Times New Roman" w:eastAsia="Times New Roman" w:hAnsi="Times New Roman" w:cs="Times New Roman"/>
          <w:color w:val="000000"/>
          <w:sz w:val="24"/>
          <w:szCs w:val="24"/>
          <w:lang w:eastAsia="pt-BR"/>
        </w:rPr>
        <w:t xml:space="preserve">Adair e Murray (1996) </w:t>
      </w:r>
      <w:r w:rsidR="00CD6B26" w:rsidRPr="00CD6B26">
        <w:rPr>
          <w:rFonts w:ascii="Times New Roman" w:eastAsia="Times New Roman" w:hAnsi="Times New Roman" w:cs="Times New Roman"/>
          <w:color w:val="000000"/>
          <w:sz w:val="24"/>
          <w:szCs w:val="24"/>
          <w:lang w:eastAsia="pt-BR"/>
        </w:rPr>
        <w:t>apontam</w:t>
      </w:r>
      <w:r w:rsidRPr="00CD6B26">
        <w:rPr>
          <w:rFonts w:ascii="Times New Roman" w:eastAsia="Times New Roman" w:hAnsi="Times New Roman" w:cs="Times New Roman"/>
          <w:color w:val="000000"/>
          <w:sz w:val="24"/>
          <w:szCs w:val="24"/>
          <w:lang w:eastAsia="pt-BR"/>
        </w:rPr>
        <w:t xml:space="preserve"> que um processo </w:t>
      </w:r>
      <w:r w:rsidR="00CD6B26" w:rsidRPr="00CD6B26">
        <w:rPr>
          <w:rFonts w:ascii="Times New Roman" w:eastAsia="Times New Roman" w:hAnsi="Times New Roman" w:cs="Times New Roman"/>
          <w:color w:val="000000"/>
          <w:sz w:val="24"/>
          <w:szCs w:val="24"/>
          <w:lang w:eastAsia="pt-BR"/>
        </w:rPr>
        <w:t>representa</w:t>
      </w:r>
      <w:r w:rsidRPr="00CD6B26">
        <w:rPr>
          <w:rFonts w:ascii="Times New Roman" w:eastAsia="Times New Roman" w:hAnsi="Times New Roman" w:cs="Times New Roman"/>
          <w:color w:val="000000"/>
          <w:sz w:val="24"/>
          <w:szCs w:val="24"/>
          <w:lang w:eastAsia="pt-BR"/>
        </w:rPr>
        <w:t xml:space="preserve"> um conjunto de tarefas executadas sequencialmente com </w:t>
      </w:r>
      <w:r w:rsidR="00CD6B26" w:rsidRPr="00CD6B26">
        <w:rPr>
          <w:rFonts w:ascii="Times New Roman" w:eastAsia="Times New Roman" w:hAnsi="Times New Roman" w:cs="Times New Roman"/>
          <w:color w:val="000000"/>
          <w:sz w:val="24"/>
          <w:szCs w:val="24"/>
          <w:lang w:eastAsia="pt-BR"/>
        </w:rPr>
        <w:t xml:space="preserve">o intuito </w:t>
      </w:r>
      <w:r w:rsidRPr="00CD6B26">
        <w:rPr>
          <w:rFonts w:ascii="Times New Roman" w:eastAsia="Times New Roman" w:hAnsi="Times New Roman" w:cs="Times New Roman"/>
          <w:color w:val="000000"/>
          <w:sz w:val="24"/>
          <w:szCs w:val="24"/>
          <w:lang w:eastAsia="pt-BR"/>
        </w:rPr>
        <w:t xml:space="preserve">de gerar um resultado, </w:t>
      </w:r>
      <w:r w:rsidR="00817430">
        <w:rPr>
          <w:rFonts w:ascii="Times New Roman" w:eastAsia="Times New Roman" w:hAnsi="Times New Roman" w:cs="Times New Roman"/>
          <w:color w:val="000000"/>
          <w:sz w:val="24"/>
          <w:szCs w:val="24"/>
          <w:lang w:eastAsia="pt-BR"/>
        </w:rPr>
        <w:t>na forma de</w:t>
      </w:r>
      <w:r w:rsidRPr="00CD6B26">
        <w:rPr>
          <w:rFonts w:ascii="Times New Roman" w:eastAsia="Times New Roman" w:hAnsi="Times New Roman" w:cs="Times New Roman"/>
          <w:color w:val="000000"/>
          <w:sz w:val="24"/>
          <w:szCs w:val="24"/>
          <w:lang w:eastAsia="pt-BR"/>
        </w:rPr>
        <w:t xml:space="preserve"> um </w:t>
      </w:r>
      <w:r w:rsidR="00CD6B26" w:rsidRPr="00CD6B26">
        <w:rPr>
          <w:rFonts w:ascii="Times New Roman" w:eastAsia="Times New Roman" w:hAnsi="Times New Roman" w:cs="Times New Roman"/>
          <w:color w:val="000000"/>
          <w:sz w:val="24"/>
          <w:szCs w:val="24"/>
          <w:lang w:eastAsia="pt-BR"/>
        </w:rPr>
        <w:t>produto</w:t>
      </w:r>
      <w:r w:rsidRPr="00CD6B26">
        <w:rPr>
          <w:rFonts w:ascii="Times New Roman" w:eastAsia="Times New Roman" w:hAnsi="Times New Roman" w:cs="Times New Roman"/>
          <w:color w:val="000000"/>
          <w:sz w:val="24"/>
          <w:szCs w:val="24"/>
          <w:lang w:eastAsia="pt-BR"/>
        </w:rPr>
        <w:t xml:space="preserve">, um serviço, dados ou informações. O resultado do processo é sempre </w:t>
      </w:r>
      <w:r w:rsidR="00817430">
        <w:rPr>
          <w:rFonts w:ascii="Times New Roman" w:eastAsia="Times New Roman" w:hAnsi="Times New Roman" w:cs="Times New Roman"/>
          <w:color w:val="000000"/>
          <w:sz w:val="24"/>
          <w:szCs w:val="24"/>
          <w:lang w:eastAsia="pt-BR"/>
        </w:rPr>
        <w:t>orientado</w:t>
      </w:r>
      <w:r w:rsidRPr="00CD6B26">
        <w:rPr>
          <w:rFonts w:ascii="Times New Roman" w:eastAsia="Times New Roman" w:hAnsi="Times New Roman" w:cs="Times New Roman"/>
          <w:color w:val="000000"/>
          <w:sz w:val="24"/>
          <w:szCs w:val="24"/>
          <w:lang w:eastAsia="pt-BR"/>
        </w:rPr>
        <w:t xml:space="preserve"> a um cliente, interno ou externo, </w:t>
      </w:r>
      <w:r w:rsidR="00817430">
        <w:rPr>
          <w:rFonts w:ascii="Times New Roman" w:eastAsia="Times New Roman" w:hAnsi="Times New Roman" w:cs="Times New Roman"/>
          <w:color w:val="000000"/>
          <w:sz w:val="24"/>
          <w:szCs w:val="24"/>
          <w:lang w:eastAsia="pt-BR"/>
        </w:rPr>
        <w:t>responsável</w:t>
      </w:r>
      <w:r w:rsidRPr="00CD6B26">
        <w:rPr>
          <w:rFonts w:ascii="Times New Roman" w:eastAsia="Times New Roman" w:hAnsi="Times New Roman" w:cs="Times New Roman"/>
          <w:color w:val="000000"/>
          <w:sz w:val="24"/>
          <w:szCs w:val="24"/>
          <w:lang w:eastAsia="pt-BR"/>
        </w:rPr>
        <w:t xml:space="preserve"> </w:t>
      </w:r>
      <w:r w:rsidR="00817430">
        <w:rPr>
          <w:rFonts w:ascii="Times New Roman" w:eastAsia="Times New Roman" w:hAnsi="Times New Roman" w:cs="Times New Roman"/>
          <w:color w:val="000000"/>
          <w:sz w:val="24"/>
          <w:szCs w:val="24"/>
          <w:lang w:eastAsia="pt-BR"/>
        </w:rPr>
        <w:t xml:space="preserve">por </w:t>
      </w:r>
      <w:r w:rsidR="00CD6B26" w:rsidRPr="00CD6B26">
        <w:rPr>
          <w:rFonts w:ascii="Times New Roman" w:eastAsia="Times New Roman" w:hAnsi="Times New Roman" w:cs="Times New Roman"/>
          <w:color w:val="000000"/>
          <w:sz w:val="24"/>
          <w:szCs w:val="24"/>
          <w:lang w:eastAsia="pt-BR"/>
        </w:rPr>
        <w:t>julga</w:t>
      </w:r>
      <w:r w:rsidR="00817430">
        <w:rPr>
          <w:rFonts w:ascii="Times New Roman" w:eastAsia="Times New Roman" w:hAnsi="Times New Roman" w:cs="Times New Roman"/>
          <w:color w:val="000000"/>
          <w:sz w:val="24"/>
          <w:szCs w:val="24"/>
          <w:lang w:eastAsia="pt-BR"/>
        </w:rPr>
        <w:t>r e avaliar</w:t>
      </w:r>
      <w:r w:rsidRPr="00CD6B26">
        <w:rPr>
          <w:rFonts w:ascii="Times New Roman" w:eastAsia="Times New Roman" w:hAnsi="Times New Roman" w:cs="Times New Roman"/>
          <w:color w:val="000000"/>
          <w:sz w:val="24"/>
          <w:szCs w:val="24"/>
          <w:lang w:eastAsia="pt-BR"/>
        </w:rPr>
        <w:t xml:space="preserve"> esse resultado.</w:t>
      </w:r>
    </w:p>
    <w:p w14:paraId="74C0B371" w14:textId="7640D59B" w:rsidR="006160BF" w:rsidRDefault="006160BF" w:rsidP="006160BF">
      <w:pPr>
        <w:spacing w:after="0" w:line="240" w:lineRule="auto"/>
        <w:ind w:firstLine="708"/>
        <w:jc w:val="both"/>
        <w:rPr>
          <w:rFonts w:ascii="Times New Roman" w:eastAsia="Times New Roman" w:hAnsi="Times New Roman" w:cs="Times New Roman"/>
          <w:color w:val="000000"/>
          <w:sz w:val="24"/>
          <w:szCs w:val="24"/>
          <w:lang w:eastAsia="pt-BR"/>
        </w:rPr>
      </w:pPr>
      <w:r w:rsidRPr="00781309">
        <w:rPr>
          <w:rFonts w:ascii="Times New Roman" w:eastAsia="Times New Roman" w:hAnsi="Times New Roman" w:cs="Times New Roman"/>
          <w:color w:val="000000"/>
          <w:sz w:val="24"/>
          <w:szCs w:val="24"/>
          <w:lang w:eastAsia="pt-BR"/>
        </w:rPr>
        <w:t>Com a finalidade de aprimorar e debater tópicos como produtividade</w:t>
      </w:r>
      <w:r>
        <w:rPr>
          <w:rFonts w:ascii="Times New Roman" w:eastAsia="Times New Roman" w:hAnsi="Times New Roman" w:cs="Times New Roman"/>
          <w:color w:val="000000"/>
          <w:sz w:val="24"/>
          <w:szCs w:val="24"/>
          <w:lang w:eastAsia="pt-BR"/>
        </w:rPr>
        <w:t xml:space="preserve"> e</w:t>
      </w:r>
      <w:r w:rsidRPr="00781309">
        <w:rPr>
          <w:rFonts w:ascii="Times New Roman" w:eastAsia="Times New Roman" w:hAnsi="Times New Roman" w:cs="Times New Roman"/>
          <w:color w:val="000000"/>
          <w:sz w:val="24"/>
          <w:szCs w:val="24"/>
          <w:lang w:eastAsia="pt-BR"/>
        </w:rPr>
        <w:t xml:space="preserve"> qualidade</w:t>
      </w:r>
      <w:r>
        <w:rPr>
          <w:rFonts w:ascii="Times New Roman" w:eastAsia="Times New Roman" w:hAnsi="Times New Roman" w:cs="Times New Roman"/>
          <w:color w:val="000000"/>
          <w:sz w:val="24"/>
          <w:szCs w:val="24"/>
          <w:lang w:eastAsia="pt-BR"/>
        </w:rPr>
        <w:t>,</w:t>
      </w:r>
      <w:r w:rsidRPr="00781309">
        <w:rPr>
          <w:rFonts w:ascii="Times New Roman" w:eastAsia="Times New Roman" w:hAnsi="Times New Roman" w:cs="Times New Roman"/>
          <w:color w:val="000000"/>
          <w:sz w:val="24"/>
          <w:szCs w:val="24"/>
          <w:lang w:eastAsia="pt-BR"/>
        </w:rPr>
        <w:t xml:space="preserve"> Harrington (1993) desenvolve que não há um produto ou serviço sem um processo por trás. </w:t>
      </w:r>
      <w:r>
        <w:rPr>
          <w:rFonts w:ascii="Times New Roman" w:eastAsia="Times New Roman" w:hAnsi="Times New Roman" w:cs="Times New Roman"/>
          <w:color w:val="000000"/>
          <w:sz w:val="24"/>
          <w:szCs w:val="24"/>
          <w:lang w:eastAsia="pt-BR"/>
        </w:rPr>
        <w:t>O autor</w:t>
      </w:r>
      <w:r w:rsidRPr="00781309">
        <w:rPr>
          <w:rFonts w:ascii="Times New Roman" w:eastAsia="Times New Roman" w:hAnsi="Times New Roman" w:cs="Times New Roman"/>
          <w:color w:val="000000"/>
          <w:sz w:val="24"/>
          <w:szCs w:val="24"/>
          <w:lang w:eastAsia="pt-BR"/>
        </w:rPr>
        <w:t xml:space="preserve"> aponta, inclusive, que os processos fazem uso dos recursos da organização para gerar resultados ou saídas (outputs) que agreguem valor a um cliente a partir de entradas (inputs).</w:t>
      </w:r>
    </w:p>
    <w:p w14:paraId="22862A38" w14:textId="177CB9F7" w:rsidR="007B1496" w:rsidRPr="001E4D12" w:rsidRDefault="007B1496" w:rsidP="007B1496">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 xml:space="preserve">Como pode-se notar, muitos são os autores que tentaram definir o termo </w:t>
      </w:r>
      <w:r>
        <w:rPr>
          <w:rFonts w:ascii="Times New Roman" w:eastAsia="Times New Roman" w:hAnsi="Times New Roman" w:cs="Times New Roman"/>
          <w:color w:val="000000"/>
          <w:sz w:val="24"/>
          <w:szCs w:val="24"/>
          <w:lang w:eastAsia="pt-BR"/>
        </w:rPr>
        <w:t>“</w:t>
      </w:r>
      <w:r w:rsidRPr="00FD7C2A">
        <w:rPr>
          <w:rFonts w:ascii="Times New Roman" w:eastAsia="Times New Roman" w:hAnsi="Times New Roman" w:cs="Times New Roman"/>
          <w:color w:val="000000"/>
          <w:sz w:val="24"/>
          <w:szCs w:val="24"/>
          <w:lang w:eastAsia="pt-BR"/>
        </w:rPr>
        <w:t>processo</w:t>
      </w:r>
      <w:r>
        <w:rPr>
          <w:rFonts w:ascii="Times New Roman" w:eastAsia="Times New Roman" w:hAnsi="Times New Roman" w:cs="Times New Roman"/>
          <w:color w:val="000000"/>
          <w:sz w:val="24"/>
          <w:szCs w:val="24"/>
          <w:lang w:eastAsia="pt-BR"/>
        </w:rPr>
        <w:t>”;</w:t>
      </w:r>
      <w:r w:rsidRPr="001E4D12">
        <w:rPr>
          <w:rFonts w:ascii="Times New Roman" w:eastAsia="Times New Roman" w:hAnsi="Times New Roman" w:cs="Times New Roman"/>
          <w:color w:val="000000"/>
          <w:sz w:val="24"/>
          <w:szCs w:val="24"/>
          <w:lang w:eastAsia="pt-BR"/>
        </w:rPr>
        <w:t xml:space="preserve"> que por vezes </w:t>
      </w:r>
      <w:r>
        <w:rPr>
          <w:rFonts w:ascii="Times New Roman" w:eastAsia="Times New Roman" w:hAnsi="Times New Roman" w:cs="Times New Roman"/>
          <w:color w:val="000000"/>
          <w:sz w:val="24"/>
          <w:szCs w:val="24"/>
          <w:lang w:eastAsia="pt-BR"/>
        </w:rPr>
        <w:t>é</w:t>
      </w:r>
      <w:r w:rsidRPr="001E4D12">
        <w:rPr>
          <w:rFonts w:ascii="Times New Roman" w:eastAsia="Times New Roman" w:hAnsi="Times New Roman" w:cs="Times New Roman"/>
          <w:color w:val="000000"/>
          <w:sz w:val="24"/>
          <w:szCs w:val="24"/>
          <w:lang w:eastAsia="pt-BR"/>
        </w:rPr>
        <w:t xml:space="preserve"> relacionado às expressões “processos de produção”, “processos de transformação”, “processos de trabalho</w:t>
      </w:r>
      <w:r>
        <w:rPr>
          <w:rFonts w:ascii="Times New Roman" w:eastAsia="Times New Roman" w:hAnsi="Times New Roman" w:cs="Times New Roman"/>
          <w:color w:val="000000"/>
          <w:sz w:val="24"/>
          <w:szCs w:val="24"/>
          <w:lang w:eastAsia="pt-BR"/>
        </w:rPr>
        <w:t>”</w:t>
      </w:r>
      <w:r w:rsidRPr="001E4D12">
        <w:rPr>
          <w:rFonts w:ascii="Times New Roman" w:eastAsia="Times New Roman" w:hAnsi="Times New Roman" w:cs="Times New Roman"/>
          <w:color w:val="000000"/>
          <w:sz w:val="24"/>
          <w:szCs w:val="24"/>
          <w:lang w:eastAsia="pt-BR"/>
        </w:rPr>
        <w:t xml:space="preserve"> e </w:t>
      </w:r>
      <w:r w:rsidR="00C301F8" w:rsidRPr="001E4D12">
        <w:rPr>
          <w:rFonts w:ascii="Times New Roman" w:eastAsia="Times New Roman" w:hAnsi="Times New Roman" w:cs="Times New Roman"/>
          <w:color w:val="000000"/>
          <w:sz w:val="24"/>
          <w:szCs w:val="24"/>
          <w:lang w:eastAsia="pt-BR"/>
        </w:rPr>
        <w:t>etc.</w:t>
      </w:r>
      <w:r>
        <w:rPr>
          <w:rFonts w:ascii="Times New Roman" w:eastAsia="Times New Roman" w:hAnsi="Times New Roman" w:cs="Times New Roman"/>
          <w:color w:val="000000"/>
          <w:sz w:val="24"/>
          <w:szCs w:val="24"/>
          <w:lang w:eastAsia="pt-BR"/>
        </w:rPr>
        <w:t>;</w:t>
      </w:r>
      <w:r w:rsidRPr="001E4D12">
        <w:rPr>
          <w:rFonts w:ascii="Times New Roman" w:eastAsia="Times New Roman" w:hAnsi="Times New Roman" w:cs="Times New Roman"/>
          <w:color w:val="000000"/>
          <w:sz w:val="24"/>
          <w:szCs w:val="24"/>
          <w:lang w:eastAsia="pt-BR"/>
        </w:rPr>
        <w:t xml:space="preserve"> como </w:t>
      </w:r>
      <w:r>
        <w:rPr>
          <w:rFonts w:ascii="Times New Roman" w:eastAsia="Times New Roman" w:hAnsi="Times New Roman" w:cs="Times New Roman"/>
          <w:color w:val="000000"/>
          <w:sz w:val="24"/>
          <w:szCs w:val="24"/>
          <w:lang w:eastAsia="pt-BR"/>
        </w:rPr>
        <w:t xml:space="preserve">as ideias </w:t>
      </w:r>
      <w:r w:rsidRPr="001E4D12">
        <w:rPr>
          <w:rFonts w:ascii="Times New Roman" w:eastAsia="Times New Roman" w:hAnsi="Times New Roman" w:cs="Times New Roman"/>
          <w:color w:val="000000"/>
          <w:sz w:val="24"/>
          <w:szCs w:val="24"/>
          <w:lang w:eastAsia="pt-BR"/>
        </w:rPr>
        <w:t>de “sistemas” ou “fluxos” (OHNUMA, 2003). Todos esses conceitos, entretanto, segundo Salerno (199</w:t>
      </w:r>
      <w:r w:rsidR="00F233E9">
        <w:rPr>
          <w:rFonts w:ascii="Times New Roman" w:eastAsia="Times New Roman" w:hAnsi="Times New Roman" w:cs="Times New Roman"/>
          <w:color w:val="000000"/>
          <w:sz w:val="24"/>
          <w:szCs w:val="24"/>
          <w:lang w:eastAsia="pt-BR"/>
        </w:rPr>
        <w:t>9</w:t>
      </w:r>
      <w:r w:rsidRPr="001E4D12">
        <w:rPr>
          <w:rFonts w:ascii="Times New Roman" w:eastAsia="Times New Roman" w:hAnsi="Times New Roman" w:cs="Times New Roman"/>
          <w:color w:val="000000"/>
          <w:sz w:val="24"/>
          <w:szCs w:val="24"/>
          <w:lang w:eastAsia="pt-BR"/>
        </w:rPr>
        <w:t>) retratam o mesmo entendimento, associando-se a um somatório de atividades ou a um fluxo informacional.</w:t>
      </w:r>
    </w:p>
    <w:p w14:paraId="100E6656" w14:textId="4BD42223" w:rsidR="007B1496" w:rsidRDefault="007B1496" w:rsidP="007B1496">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Cabe ainda mencionar que um processo não representa uma unidade com fim em si mesm</w:t>
      </w:r>
      <w:r>
        <w:rPr>
          <w:rFonts w:ascii="Times New Roman" w:eastAsia="Times New Roman" w:hAnsi="Times New Roman" w:cs="Times New Roman"/>
          <w:color w:val="000000"/>
          <w:sz w:val="24"/>
          <w:szCs w:val="24"/>
          <w:lang w:eastAsia="pt-BR"/>
        </w:rPr>
        <w:t>a</w:t>
      </w:r>
      <w:r w:rsidRPr="001E4D12">
        <w:rPr>
          <w:rFonts w:ascii="Times New Roman" w:eastAsia="Times New Roman" w:hAnsi="Times New Roman" w:cs="Times New Roman"/>
          <w:color w:val="000000"/>
          <w:sz w:val="24"/>
          <w:szCs w:val="24"/>
          <w:lang w:eastAsia="pt-BR"/>
        </w:rPr>
        <w:t>, pois</w:t>
      </w:r>
      <w:r>
        <w:rPr>
          <w:rFonts w:ascii="Times New Roman" w:eastAsia="Times New Roman" w:hAnsi="Times New Roman" w:cs="Times New Roman"/>
          <w:color w:val="000000"/>
          <w:sz w:val="24"/>
          <w:szCs w:val="24"/>
          <w:lang w:eastAsia="pt-BR"/>
        </w:rPr>
        <w:t xml:space="preserve"> um processo</w:t>
      </w:r>
      <w:r w:rsidRPr="001E4D12">
        <w:rPr>
          <w:rFonts w:ascii="Times New Roman" w:eastAsia="Times New Roman" w:hAnsi="Times New Roman" w:cs="Times New Roman"/>
          <w:color w:val="000000"/>
          <w:sz w:val="24"/>
          <w:szCs w:val="24"/>
          <w:lang w:eastAsia="pt-BR"/>
        </w:rPr>
        <w:t xml:space="preserve"> é composto por atividades que se subdividem em tarefas</w:t>
      </w:r>
      <w:r w:rsidR="00F72E88">
        <w:rPr>
          <w:rFonts w:ascii="Times New Roman" w:eastAsia="Times New Roman" w:hAnsi="Times New Roman" w:cs="Times New Roman"/>
          <w:color w:val="000000"/>
          <w:sz w:val="24"/>
          <w:szCs w:val="24"/>
          <w:lang w:eastAsia="pt-BR"/>
        </w:rPr>
        <w:t>, co</w:t>
      </w:r>
      <w:r w:rsidR="00CA4180">
        <w:rPr>
          <w:rFonts w:ascii="Times New Roman" w:eastAsia="Times New Roman" w:hAnsi="Times New Roman" w:cs="Times New Roman"/>
          <w:color w:val="000000"/>
          <w:sz w:val="24"/>
          <w:szCs w:val="24"/>
          <w:lang w:eastAsia="pt-BR"/>
        </w:rPr>
        <w:t>nforme</w:t>
      </w:r>
      <w:r w:rsidR="00F72E88">
        <w:rPr>
          <w:rFonts w:ascii="Times New Roman" w:eastAsia="Times New Roman" w:hAnsi="Times New Roman" w:cs="Times New Roman"/>
          <w:color w:val="000000"/>
          <w:sz w:val="24"/>
          <w:szCs w:val="24"/>
          <w:lang w:eastAsia="pt-BR"/>
        </w:rPr>
        <w:t xml:space="preserve"> ilustrado pela figura 2</w:t>
      </w:r>
      <w:r w:rsidRPr="001E4D12">
        <w:rPr>
          <w:rFonts w:ascii="Times New Roman" w:eastAsia="Times New Roman" w:hAnsi="Times New Roman" w:cs="Times New Roman"/>
          <w:color w:val="000000"/>
          <w:sz w:val="24"/>
          <w:szCs w:val="24"/>
          <w:lang w:eastAsia="pt-BR"/>
        </w:rPr>
        <w:t xml:space="preserve">. Nas literaturas disponíveis estes dois conceitos se misturam e chegam a causar confusão. Foi adotado, portanto, que atividade diz respeito ao que deve ser feito numa </w:t>
      </w:r>
      <w:r w:rsidRPr="001E4D12">
        <w:rPr>
          <w:rFonts w:ascii="Times New Roman" w:eastAsia="Times New Roman" w:hAnsi="Times New Roman" w:cs="Times New Roman"/>
          <w:color w:val="000000"/>
          <w:sz w:val="24"/>
          <w:szCs w:val="24"/>
          <w:lang w:eastAsia="pt-BR"/>
        </w:rPr>
        <w:lastRenderedPageBreak/>
        <w:t>sequência lógica dentro de um processo; já a tarefa representa o detalhamento e explicação sobre como deve ser feit</w:t>
      </w:r>
      <w:r>
        <w:rPr>
          <w:rFonts w:ascii="Times New Roman" w:eastAsia="Times New Roman" w:hAnsi="Times New Roman" w:cs="Times New Roman"/>
          <w:color w:val="000000"/>
          <w:sz w:val="24"/>
          <w:szCs w:val="24"/>
          <w:lang w:eastAsia="pt-BR"/>
        </w:rPr>
        <w:t>a cada atividade</w:t>
      </w:r>
      <w:r w:rsidRPr="001E4D12">
        <w:rPr>
          <w:rFonts w:ascii="Times New Roman" w:eastAsia="Times New Roman" w:hAnsi="Times New Roman" w:cs="Times New Roman"/>
          <w:color w:val="000000"/>
          <w:sz w:val="24"/>
          <w:szCs w:val="24"/>
          <w:lang w:eastAsia="pt-BR"/>
        </w:rPr>
        <w:t xml:space="preserve"> (PAVANI; SCUCUGLIA, 2011)</w:t>
      </w:r>
      <w:r>
        <w:rPr>
          <w:rFonts w:ascii="Times New Roman" w:eastAsia="Times New Roman" w:hAnsi="Times New Roman" w:cs="Times New Roman"/>
          <w:color w:val="000000"/>
          <w:sz w:val="24"/>
          <w:szCs w:val="24"/>
          <w:lang w:eastAsia="pt-BR"/>
        </w:rPr>
        <w:t>.</w:t>
      </w:r>
    </w:p>
    <w:p w14:paraId="1378A95E" w14:textId="085A37C5" w:rsidR="007B1496" w:rsidRDefault="007B1496" w:rsidP="00B66559">
      <w:pPr>
        <w:spacing w:after="0" w:line="240" w:lineRule="auto"/>
        <w:jc w:val="both"/>
        <w:rPr>
          <w:rFonts w:ascii="Times New Roman" w:eastAsia="Times New Roman" w:hAnsi="Times New Roman" w:cs="Times New Roman"/>
          <w:color w:val="000000"/>
          <w:sz w:val="24"/>
          <w:szCs w:val="24"/>
          <w:lang w:eastAsia="pt-BR"/>
        </w:rPr>
      </w:pPr>
    </w:p>
    <w:p w14:paraId="081A2F1A" w14:textId="048A5C15" w:rsidR="00B66559" w:rsidRPr="00B66559" w:rsidRDefault="00B66559" w:rsidP="00764F53">
      <w:pPr>
        <w:spacing w:before="20" w:after="20" w:line="240" w:lineRule="auto"/>
        <w:jc w:val="both"/>
        <w:rPr>
          <w:rFonts w:ascii="Times New Roman" w:eastAsia="Times New Roman" w:hAnsi="Times New Roman" w:cs="Times New Roman"/>
          <w:b/>
          <w:bCs/>
          <w:color w:val="000000"/>
          <w:sz w:val="20"/>
          <w:szCs w:val="20"/>
          <w:lang w:eastAsia="pt-BR"/>
        </w:rPr>
      </w:pPr>
      <w:r w:rsidRPr="00B66559">
        <w:rPr>
          <w:rFonts w:ascii="Times New Roman" w:eastAsia="Times New Roman" w:hAnsi="Times New Roman" w:cs="Times New Roman"/>
          <w:b/>
          <w:bCs/>
          <w:color w:val="000000"/>
          <w:sz w:val="20"/>
          <w:szCs w:val="20"/>
          <w:lang w:eastAsia="pt-BR"/>
        </w:rPr>
        <w:t>Figura 2 - Tarefas, atividades e processos</w:t>
      </w:r>
    </w:p>
    <w:p w14:paraId="17063080" w14:textId="785B06FD" w:rsidR="007B1496" w:rsidRPr="001E4D12" w:rsidRDefault="00B66559" w:rsidP="00764F53">
      <w:pPr>
        <w:spacing w:before="20" w:after="20" w:line="240" w:lineRule="auto"/>
        <w:jc w:val="center"/>
        <w:rPr>
          <w:rFonts w:ascii="Times New Roman" w:eastAsia="Times New Roman" w:hAnsi="Times New Roman" w:cs="Times New Roman"/>
          <w:sz w:val="24"/>
          <w:szCs w:val="24"/>
          <w:lang w:eastAsia="pt-BR"/>
        </w:rPr>
      </w:pPr>
      <w:r>
        <w:rPr>
          <w:noProof/>
        </w:rPr>
        <w:drawing>
          <wp:inline distT="0" distB="0" distL="0" distR="0" wp14:anchorId="57280800" wp14:editId="3420C864">
            <wp:extent cx="5734050" cy="2787650"/>
            <wp:effectExtent l="19050" t="19050" r="19050" b="1270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051" r="1253" b="11520"/>
                    <a:stretch/>
                  </pic:blipFill>
                  <pic:spPr bwMode="auto">
                    <a:xfrm>
                      <a:off x="0" y="0"/>
                      <a:ext cx="5738699" cy="2789910"/>
                    </a:xfrm>
                    <a:prstGeom prst="rect">
                      <a:avLst/>
                    </a:prstGeom>
                    <a:ln w="7620">
                      <a:solidFill>
                        <a:srgbClr val="000000"/>
                      </a:solidFill>
                    </a:ln>
                    <a:extLst>
                      <a:ext uri="{53640926-AAD7-44D8-BBD7-CCE9431645EC}">
                        <a14:shadowObscured xmlns:a14="http://schemas.microsoft.com/office/drawing/2010/main"/>
                      </a:ext>
                    </a:extLst>
                  </pic:spPr>
                </pic:pic>
              </a:graphicData>
            </a:graphic>
          </wp:inline>
        </w:drawing>
      </w:r>
    </w:p>
    <w:p w14:paraId="637F5E90" w14:textId="4CF8216A" w:rsidR="007B1496" w:rsidRPr="00B66559" w:rsidRDefault="007B1496" w:rsidP="00764F53">
      <w:pPr>
        <w:spacing w:before="20" w:after="20" w:line="240" w:lineRule="auto"/>
        <w:rPr>
          <w:rFonts w:ascii="Times New Roman" w:eastAsia="Times New Roman" w:hAnsi="Times New Roman" w:cs="Times New Roman"/>
          <w:sz w:val="18"/>
          <w:szCs w:val="18"/>
          <w:lang w:eastAsia="pt-BR"/>
        </w:rPr>
      </w:pPr>
      <w:r w:rsidRPr="00B66559">
        <w:rPr>
          <w:rFonts w:ascii="Times New Roman" w:eastAsia="Times New Roman" w:hAnsi="Times New Roman" w:cs="Times New Roman"/>
          <w:color w:val="000000"/>
          <w:sz w:val="18"/>
          <w:szCs w:val="18"/>
          <w:lang w:eastAsia="pt-BR"/>
        </w:rPr>
        <w:t xml:space="preserve">Fonte: </w:t>
      </w:r>
      <w:proofErr w:type="spellStart"/>
      <w:r w:rsidRPr="00B66559">
        <w:rPr>
          <w:rFonts w:ascii="Times New Roman" w:eastAsia="Times New Roman" w:hAnsi="Times New Roman" w:cs="Times New Roman"/>
          <w:color w:val="000000"/>
          <w:sz w:val="18"/>
          <w:szCs w:val="18"/>
          <w:lang w:eastAsia="pt-BR"/>
        </w:rPr>
        <w:t>Pavani</w:t>
      </w:r>
      <w:proofErr w:type="spellEnd"/>
      <w:r w:rsidRPr="00B66559">
        <w:rPr>
          <w:rFonts w:ascii="Times New Roman" w:eastAsia="Times New Roman" w:hAnsi="Times New Roman" w:cs="Times New Roman"/>
          <w:color w:val="000000"/>
          <w:sz w:val="18"/>
          <w:szCs w:val="18"/>
          <w:lang w:eastAsia="pt-BR"/>
        </w:rPr>
        <w:t xml:space="preserve">; </w:t>
      </w:r>
      <w:proofErr w:type="spellStart"/>
      <w:r w:rsidRPr="00B66559">
        <w:rPr>
          <w:rFonts w:ascii="Times New Roman" w:eastAsia="Times New Roman" w:hAnsi="Times New Roman" w:cs="Times New Roman"/>
          <w:color w:val="000000"/>
          <w:sz w:val="18"/>
          <w:szCs w:val="18"/>
          <w:lang w:eastAsia="pt-BR"/>
        </w:rPr>
        <w:t>Scucuglia</w:t>
      </w:r>
      <w:proofErr w:type="spellEnd"/>
      <w:r w:rsidRPr="00B66559">
        <w:rPr>
          <w:rFonts w:ascii="Times New Roman" w:eastAsia="Times New Roman" w:hAnsi="Times New Roman" w:cs="Times New Roman"/>
          <w:color w:val="000000"/>
          <w:sz w:val="18"/>
          <w:szCs w:val="18"/>
          <w:lang w:eastAsia="pt-BR"/>
        </w:rPr>
        <w:t>, 2011.</w:t>
      </w:r>
    </w:p>
    <w:p w14:paraId="1D9362A0" w14:textId="77777777" w:rsidR="007B1496" w:rsidRDefault="007B1496" w:rsidP="007B1496">
      <w:pPr>
        <w:spacing w:after="0" w:line="240" w:lineRule="auto"/>
        <w:jc w:val="both"/>
        <w:rPr>
          <w:rFonts w:ascii="Times New Roman" w:eastAsia="Times New Roman" w:hAnsi="Times New Roman" w:cs="Times New Roman"/>
          <w:b/>
          <w:bCs/>
          <w:color w:val="000000"/>
          <w:sz w:val="24"/>
          <w:szCs w:val="24"/>
          <w:lang w:eastAsia="pt-BR"/>
        </w:rPr>
      </w:pPr>
    </w:p>
    <w:p w14:paraId="285B9FC4" w14:textId="11E89195" w:rsidR="007B1496" w:rsidRPr="001E4D12" w:rsidRDefault="007B1496" w:rsidP="007B1496">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color w:val="000000"/>
          <w:sz w:val="24"/>
          <w:szCs w:val="24"/>
          <w:lang w:eastAsia="pt-BR"/>
        </w:rPr>
        <w:t xml:space="preserve">2.2 </w:t>
      </w:r>
      <w:r w:rsidRPr="001E4D12">
        <w:rPr>
          <w:rFonts w:ascii="Times New Roman" w:eastAsia="Times New Roman" w:hAnsi="Times New Roman" w:cs="Times New Roman"/>
          <w:b/>
          <w:bCs/>
          <w:color w:val="000000"/>
          <w:sz w:val="24"/>
          <w:szCs w:val="24"/>
          <w:lang w:eastAsia="pt-BR"/>
        </w:rPr>
        <w:t>A abordagem por processos</w:t>
      </w:r>
    </w:p>
    <w:p w14:paraId="263BC9FE" w14:textId="17E77705" w:rsidR="00E80D83" w:rsidRDefault="008134D4" w:rsidP="00E80D83">
      <w:pPr>
        <w:spacing w:after="0" w:line="240" w:lineRule="auto"/>
        <w:ind w:firstLine="708"/>
        <w:jc w:val="both"/>
        <w:rPr>
          <w:rFonts w:ascii="Times New Roman" w:eastAsia="Times New Roman" w:hAnsi="Times New Roman" w:cs="Times New Roman"/>
          <w:color w:val="000000"/>
          <w:sz w:val="24"/>
          <w:szCs w:val="24"/>
          <w:lang w:eastAsia="pt-BR"/>
        </w:rPr>
      </w:pPr>
      <w:r w:rsidRPr="00E80D83">
        <w:rPr>
          <w:rFonts w:ascii="Times New Roman" w:eastAsia="Times New Roman" w:hAnsi="Times New Roman" w:cs="Times New Roman"/>
          <w:color w:val="000000"/>
          <w:sz w:val="24"/>
          <w:szCs w:val="24"/>
          <w:lang w:eastAsia="pt-BR"/>
        </w:rPr>
        <w:t xml:space="preserve">A abordagem por processos consiste em um dos princípios de </w:t>
      </w:r>
      <w:r w:rsidR="008F0D30">
        <w:rPr>
          <w:rFonts w:ascii="Times New Roman" w:eastAsia="Times New Roman" w:hAnsi="Times New Roman" w:cs="Times New Roman"/>
          <w:color w:val="000000"/>
          <w:sz w:val="24"/>
          <w:szCs w:val="24"/>
          <w:lang w:eastAsia="pt-BR"/>
        </w:rPr>
        <w:t>G</w:t>
      </w:r>
      <w:r w:rsidRPr="00E80D83">
        <w:rPr>
          <w:rFonts w:ascii="Times New Roman" w:eastAsia="Times New Roman" w:hAnsi="Times New Roman" w:cs="Times New Roman"/>
          <w:color w:val="000000"/>
          <w:sz w:val="24"/>
          <w:szCs w:val="24"/>
          <w:lang w:eastAsia="pt-BR"/>
        </w:rPr>
        <w:t xml:space="preserve">estão da </w:t>
      </w:r>
      <w:r w:rsidR="008F0D30">
        <w:rPr>
          <w:rFonts w:ascii="Times New Roman" w:eastAsia="Times New Roman" w:hAnsi="Times New Roman" w:cs="Times New Roman"/>
          <w:color w:val="000000"/>
          <w:sz w:val="24"/>
          <w:szCs w:val="24"/>
          <w:lang w:eastAsia="pt-BR"/>
        </w:rPr>
        <w:t>Q</w:t>
      </w:r>
      <w:r w:rsidRPr="00E80D83">
        <w:rPr>
          <w:rFonts w:ascii="Times New Roman" w:eastAsia="Times New Roman" w:hAnsi="Times New Roman" w:cs="Times New Roman"/>
          <w:color w:val="000000"/>
          <w:sz w:val="24"/>
          <w:szCs w:val="24"/>
          <w:lang w:eastAsia="pt-BR"/>
        </w:rPr>
        <w:t xml:space="preserve">ualidade e </w:t>
      </w:r>
      <w:r w:rsidR="008B22D2">
        <w:rPr>
          <w:rFonts w:ascii="Times New Roman" w:eastAsia="Times New Roman" w:hAnsi="Times New Roman" w:cs="Times New Roman"/>
          <w:color w:val="000000"/>
          <w:sz w:val="24"/>
          <w:szCs w:val="24"/>
          <w:lang w:eastAsia="pt-BR"/>
        </w:rPr>
        <w:t>explica</w:t>
      </w:r>
      <w:r w:rsidRPr="00E80D83">
        <w:rPr>
          <w:rFonts w:ascii="Times New Roman" w:eastAsia="Times New Roman" w:hAnsi="Times New Roman" w:cs="Times New Roman"/>
          <w:color w:val="000000"/>
          <w:sz w:val="24"/>
          <w:szCs w:val="24"/>
          <w:lang w:eastAsia="pt-BR"/>
        </w:rPr>
        <w:t xml:space="preserve"> que resultados</w:t>
      </w:r>
      <w:r w:rsidR="00E80D83" w:rsidRPr="00E80D83">
        <w:rPr>
          <w:rFonts w:ascii="Times New Roman" w:eastAsia="Times New Roman" w:hAnsi="Times New Roman" w:cs="Times New Roman"/>
          <w:color w:val="000000"/>
          <w:sz w:val="24"/>
          <w:szCs w:val="24"/>
          <w:lang w:eastAsia="pt-BR"/>
        </w:rPr>
        <w:t xml:space="preserve"> concretos</w:t>
      </w:r>
      <w:r w:rsidRPr="00E80D83">
        <w:rPr>
          <w:rFonts w:ascii="Times New Roman" w:eastAsia="Times New Roman" w:hAnsi="Times New Roman" w:cs="Times New Roman"/>
          <w:color w:val="000000"/>
          <w:sz w:val="24"/>
          <w:szCs w:val="24"/>
          <w:lang w:eastAsia="pt-BR"/>
        </w:rPr>
        <w:t xml:space="preserve"> e</w:t>
      </w:r>
      <w:r w:rsidR="00E80D83" w:rsidRPr="00E80D83">
        <w:rPr>
          <w:rFonts w:ascii="Times New Roman" w:eastAsia="Times New Roman" w:hAnsi="Times New Roman" w:cs="Times New Roman"/>
          <w:color w:val="000000"/>
          <w:sz w:val="24"/>
          <w:szCs w:val="24"/>
          <w:lang w:eastAsia="pt-BR"/>
        </w:rPr>
        <w:t xml:space="preserve"> plausíveis</w:t>
      </w:r>
      <w:r w:rsidRPr="00E80D83">
        <w:rPr>
          <w:rFonts w:ascii="Times New Roman" w:eastAsia="Times New Roman" w:hAnsi="Times New Roman" w:cs="Times New Roman"/>
          <w:color w:val="000000"/>
          <w:sz w:val="24"/>
          <w:szCs w:val="24"/>
          <w:lang w:eastAsia="pt-BR"/>
        </w:rPr>
        <w:t xml:space="preserve"> são a</w:t>
      </w:r>
      <w:r w:rsidR="00E80D83" w:rsidRPr="00E80D83">
        <w:rPr>
          <w:rFonts w:ascii="Times New Roman" w:eastAsia="Times New Roman" w:hAnsi="Times New Roman" w:cs="Times New Roman"/>
          <w:color w:val="000000"/>
          <w:sz w:val="24"/>
          <w:szCs w:val="24"/>
          <w:lang w:eastAsia="pt-BR"/>
        </w:rPr>
        <w:t>lcançados</w:t>
      </w:r>
      <w:r w:rsidRPr="00E80D83">
        <w:rPr>
          <w:rFonts w:ascii="Times New Roman" w:eastAsia="Times New Roman" w:hAnsi="Times New Roman" w:cs="Times New Roman"/>
          <w:color w:val="000000"/>
          <w:sz w:val="24"/>
          <w:szCs w:val="24"/>
          <w:lang w:eastAsia="pt-BR"/>
        </w:rPr>
        <w:t xml:space="preserve"> de</w:t>
      </w:r>
      <w:r w:rsidR="00E80D83" w:rsidRPr="00E80D83">
        <w:rPr>
          <w:rFonts w:ascii="Times New Roman" w:eastAsia="Times New Roman" w:hAnsi="Times New Roman" w:cs="Times New Roman"/>
          <w:color w:val="000000"/>
          <w:sz w:val="24"/>
          <w:szCs w:val="24"/>
          <w:lang w:eastAsia="pt-BR"/>
        </w:rPr>
        <w:t xml:space="preserve"> forma</w:t>
      </w:r>
      <w:r w:rsidRPr="00E80D83">
        <w:rPr>
          <w:rFonts w:ascii="Times New Roman" w:eastAsia="Times New Roman" w:hAnsi="Times New Roman" w:cs="Times New Roman"/>
          <w:color w:val="000000"/>
          <w:sz w:val="24"/>
          <w:szCs w:val="24"/>
          <w:lang w:eastAsia="pt-BR"/>
        </w:rPr>
        <w:t xml:space="preserve"> mais eficaz e eficiente quando as atividades são </w:t>
      </w:r>
      <w:r w:rsidR="00E80D83" w:rsidRPr="00E80D83">
        <w:rPr>
          <w:rFonts w:ascii="Times New Roman" w:eastAsia="Times New Roman" w:hAnsi="Times New Roman" w:cs="Times New Roman"/>
          <w:color w:val="000000"/>
          <w:sz w:val="24"/>
          <w:szCs w:val="24"/>
          <w:lang w:eastAsia="pt-BR"/>
        </w:rPr>
        <w:t>percebidas</w:t>
      </w:r>
      <w:r w:rsidRPr="00E80D83">
        <w:rPr>
          <w:rFonts w:ascii="Times New Roman" w:eastAsia="Times New Roman" w:hAnsi="Times New Roman" w:cs="Times New Roman"/>
          <w:color w:val="000000"/>
          <w:sz w:val="24"/>
          <w:szCs w:val="24"/>
          <w:lang w:eastAsia="pt-BR"/>
        </w:rPr>
        <w:t xml:space="preserve"> e </w:t>
      </w:r>
      <w:r w:rsidR="00E80D83" w:rsidRPr="00E80D83">
        <w:rPr>
          <w:rFonts w:ascii="Times New Roman" w:eastAsia="Times New Roman" w:hAnsi="Times New Roman" w:cs="Times New Roman"/>
          <w:color w:val="000000"/>
          <w:sz w:val="24"/>
          <w:szCs w:val="24"/>
          <w:lang w:eastAsia="pt-BR"/>
        </w:rPr>
        <w:t>coordenadas</w:t>
      </w:r>
      <w:r w:rsidRPr="00E80D83">
        <w:rPr>
          <w:rFonts w:ascii="Times New Roman" w:eastAsia="Times New Roman" w:hAnsi="Times New Roman" w:cs="Times New Roman"/>
          <w:color w:val="000000"/>
          <w:sz w:val="24"/>
          <w:szCs w:val="24"/>
          <w:lang w:eastAsia="pt-BR"/>
        </w:rPr>
        <w:t xml:space="preserve"> como processos inter</w:t>
      </w:r>
      <w:r w:rsidR="008B22D2">
        <w:rPr>
          <w:rFonts w:ascii="Times New Roman" w:eastAsia="Times New Roman" w:hAnsi="Times New Roman" w:cs="Times New Roman"/>
          <w:color w:val="000000"/>
          <w:sz w:val="24"/>
          <w:szCs w:val="24"/>
          <w:lang w:eastAsia="pt-BR"/>
        </w:rPr>
        <w:t>-</w:t>
      </w:r>
      <w:r w:rsidRPr="00E80D83">
        <w:rPr>
          <w:rFonts w:ascii="Times New Roman" w:eastAsia="Times New Roman" w:hAnsi="Times New Roman" w:cs="Times New Roman"/>
          <w:color w:val="000000"/>
          <w:sz w:val="24"/>
          <w:szCs w:val="24"/>
          <w:lang w:eastAsia="pt-BR"/>
        </w:rPr>
        <w:t xml:space="preserve">relacionados que </w:t>
      </w:r>
      <w:r w:rsidR="00E80D83" w:rsidRPr="00E80D83">
        <w:rPr>
          <w:rFonts w:ascii="Times New Roman" w:eastAsia="Times New Roman" w:hAnsi="Times New Roman" w:cs="Times New Roman"/>
          <w:color w:val="000000"/>
          <w:sz w:val="24"/>
          <w:szCs w:val="24"/>
          <w:lang w:eastAsia="pt-BR"/>
        </w:rPr>
        <w:t>atuam</w:t>
      </w:r>
      <w:r w:rsidRPr="00E80D83">
        <w:rPr>
          <w:rFonts w:ascii="Times New Roman" w:eastAsia="Times New Roman" w:hAnsi="Times New Roman" w:cs="Times New Roman"/>
          <w:color w:val="000000"/>
          <w:sz w:val="24"/>
          <w:szCs w:val="24"/>
          <w:lang w:eastAsia="pt-BR"/>
        </w:rPr>
        <w:t xml:space="preserve"> como um sistema coerente</w:t>
      </w:r>
      <w:r w:rsidR="00E80D83" w:rsidRPr="00E80D83">
        <w:rPr>
          <w:rFonts w:ascii="Times New Roman" w:eastAsia="Times New Roman" w:hAnsi="Times New Roman" w:cs="Times New Roman"/>
          <w:color w:val="000000"/>
          <w:sz w:val="24"/>
          <w:szCs w:val="24"/>
          <w:lang w:eastAsia="pt-BR"/>
        </w:rPr>
        <w:t xml:space="preserve">. Entender de que modo os resultados são produzidos por este sistema permite que uma organização otimize </w:t>
      </w:r>
      <w:r w:rsidR="00A42720">
        <w:rPr>
          <w:rFonts w:ascii="Times New Roman" w:eastAsia="Times New Roman" w:hAnsi="Times New Roman" w:cs="Times New Roman"/>
          <w:color w:val="000000"/>
          <w:sz w:val="24"/>
          <w:szCs w:val="24"/>
          <w:lang w:eastAsia="pt-BR"/>
        </w:rPr>
        <w:t xml:space="preserve">o </w:t>
      </w:r>
      <w:r w:rsidR="00E80D83" w:rsidRPr="00E80D83">
        <w:rPr>
          <w:rFonts w:ascii="Times New Roman" w:eastAsia="Times New Roman" w:hAnsi="Times New Roman" w:cs="Times New Roman"/>
          <w:color w:val="000000"/>
          <w:sz w:val="24"/>
          <w:szCs w:val="24"/>
          <w:lang w:eastAsia="pt-BR"/>
        </w:rPr>
        <w:t>seu desempenho (ISO 9001:2015).</w:t>
      </w:r>
    </w:p>
    <w:p w14:paraId="3CFBD2E5" w14:textId="49C0130C" w:rsidR="008B22D2" w:rsidRPr="009B1E13" w:rsidRDefault="009B1E13" w:rsidP="008B22D2">
      <w:pPr>
        <w:spacing w:after="0" w:line="240" w:lineRule="auto"/>
        <w:ind w:firstLine="708"/>
        <w:jc w:val="both"/>
        <w:rPr>
          <w:rFonts w:ascii="Times New Roman" w:eastAsia="Times New Roman" w:hAnsi="Times New Roman" w:cs="Times New Roman"/>
          <w:color w:val="000000"/>
          <w:sz w:val="24"/>
          <w:szCs w:val="24"/>
          <w:lang w:eastAsia="pt-BR"/>
        </w:rPr>
      </w:pPr>
      <w:r w:rsidRPr="009B1E13">
        <w:rPr>
          <w:rFonts w:ascii="Times New Roman" w:eastAsia="Times New Roman" w:hAnsi="Times New Roman" w:cs="Times New Roman"/>
          <w:color w:val="000000"/>
          <w:sz w:val="24"/>
          <w:szCs w:val="24"/>
          <w:lang w:eastAsia="pt-BR"/>
        </w:rPr>
        <w:t>A norma ISO 9001:2015 aponta, ainda, que o</w:t>
      </w:r>
      <w:r w:rsidR="008B22D2" w:rsidRPr="009B1E13">
        <w:rPr>
          <w:rFonts w:ascii="Times New Roman" w:eastAsia="Times New Roman" w:hAnsi="Times New Roman" w:cs="Times New Roman"/>
          <w:color w:val="000000"/>
          <w:sz w:val="24"/>
          <w:szCs w:val="24"/>
          <w:lang w:eastAsia="pt-BR"/>
        </w:rPr>
        <w:t xml:space="preserve">s processos e o sistema podem ser gerenciados </w:t>
      </w:r>
      <w:r w:rsidRPr="009B1E13">
        <w:rPr>
          <w:rFonts w:ascii="Times New Roman" w:eastAsia="Times New Roman" w:hAnsi="Times New Roman" w:cs="Times New Roman"/>
          <w:color w:val="000000"/>
          <w:sz w:val="24"/>
          <w:szCs w:val="24"/>
          <w:lang w:eastAsia="pt-BR"/>
        </w:rPr>
        <w:t>aplicando-se</w:t>
      </w:r>
      <w:r w:rsidR="008B22D2" w:rsidRPr="009B1E13">
        <w:rPr>
          <w:rFonts w:ascii="Times New Roman" w:eastAsia="Times New Roman" w:hAnsi="Times New Roman" w:cs="Times New Roman"/>
          <w:color w:val="000000"/>
          <w:sz w:val="24"/>
          <w:szCs w:val="24"/>
          <w:lang w:eastAsia="pt-BR"/>
        </w:rPr>
        <w:t xml:space="preserve"> o ciclo PDCA (</w:t>
      </w:r>
      <w:proofErr w:type="spellStart"/>
      <w:r w:rsidR="008B22D2" w:rsidRPr="00EB01E4">
        <w:rPr>
          <w:rFonts w:ascii="Times New Roman" w:eastAsia="Times New Roman" w:hAnsi="Times New Roman" w:cs="Times New Roman"/>
          <w:i/>
          <w:iCs/>
          <w:color w:val="000000"/>
          <w:sz w:val="24"/>
          <w:szCs w:val="24"/>
          <w:lang w:eastAsia="pt-BR"/>
        </w:rPr>
        <w:t>Plan</w:t>
      </w:r>
      <w:proofErr w:type="spellEnd"/>
      <w:r w:rsidR="008B22D2" w:rsidRPr="00EB01E4">
        <w:rPr>
          <w:rFonts w:ascii="Times New Roman" w:eastAsia="Times New Roman" w:hAnsi="Times New Roman" w:cs="Times New Roman"/>
          <w:i/>
          <w:iCs/>
          <w:color w:val="000000"/>
          <w:sz w:val="24"/>
          <w:szCs w:val="24"/>
          <w:lang w:eastAsia="pt-BR"/>
        </w:rPr>
        <w:t xml:space="preserve">, Do, </w:t>
      </w:r>
      <w:proofErr w:type="spellStart"/>
      <w:r w:rsidR="008B22D2" w:rsidRPr="00EB01E4">
        <w:rPr>
          <w:rFonts w:ascii="Times New Roman" w:eastAsia="Times New Roman" w:hAnsi="Times New Roman" w:cs="Times New Roman"/>
          <w:i/>
          <w:iCs/>
          <w:color w:val="000000"/>
          <w:sz w:val="24"/>
          <w:szCs w:val="24"/>
          <w:lang w:eastAsia="pt-BR"/>
        </w:rPr>
        <w:t>Check</w:t>
      </w:r>
      <w:proofErr w:type="spellEnd"/>
      <w:r w:rsidR="008B22D2" w:rsidRPr="00EB01E4">
        <w:rPr>
          <w:rFonts w:ascii="Times New Roman" w:eastAsia="Times New Roman" w:hAnsi="Times New Roman" w:cs="Times New Roman"/>
          <w:i/>
          <w:iCs/>
          <w:color w:val="000000"/>
          <w:sz w:val="24"/>
          <w:szCs w:val="24"/>
          <w:lang w:eastAsia="pt-BR"/>
        </w:rPr>
        <w:t xml:space="preserve">, </w:t>
      </w:r>
      <w:proofErr w:type="spellStart"/>
      <w:r w:rsidR="008B22D2" w:rsidRPr="00EB01E4">
        <w:rPr>
          <w:rFonts w:ascii="Times New Roman" w:eastAsia="Times New Roman" w:hAnsi="Times New Roman" w:cs="Times New Roman"/>
          <w:i/>
          <w:iCs/>
          <w:color w:val="000000"/>
          <w:sz w:val="24"/>
          <w:szCs w:val="24"/>
          <w:lang w:eastAsia="pt-BR"/>
        </w:rPr>
        <w:t>Act</w:t>
      </w:r>
      <w:proofErr w:type="spellEnd"/>
      <w:r w:rsidR="008B22D2" w:rsidRPr="009B1E13">
        <w:rPr>
          <w:rFonts w:ascii="Times New Roman" w:eastAsia="Times New Roman" w:hAnsi="Times New Roman" w:cs="Times New Roman"/>
          <w:color w:val="000000"/>
          <w:sz w:val="24"/>
          <w:szCs w:val="24"/>
          <w:lang w:eastAsia="pt-BR"/>
        </w:rPr>
        <w:t>) de melhoria contínua, com o pensamento baseado em risco</w:t>
      </w:r>
      <w:r w:rsidRPr="009B1E13">
        <w:rPr>
          <w:rFonts w:ascii="Times New Roman" w:eastAsia="Times New Roman" w:hAnsi="Times New Roman" w:cs="Times New Roman"/>
          <w:color w:val="000000"/>
          <w:sz w:val="24"/>
          <w:szCs w:val="24"/>
          <w:lang w:eastAsia="pt-BR"/>
        </w:rPr>
        <w:t>, buscando tirar proveito das</w:t>
      </w:r>
      <w:r w:rsidR="008B22D2" w:rsidRPr="009B1E13">
        <w:rPr>
          <w:rFonts w:ascii="Times New Roman" w:eastAsia="Times New Roman" w:hAnsi="Times New Roman" w:cs="Times New Roman"/>
          <w:color w:val="000000"/>
          <w:sz w:val="24"/>
          <w:szCs w:val="24"/>
          <w:lang w:eastAsia="pt-BR"/>
        </w:rPr>
        <w:t xml:space="preserve"> oportunidades</w:t>
      </w:r>
      <w:r w:rsidRPr="009B1E13">
        <w:rPr>
          <w:rFonts w:ascii="Times New Roman" w:eastAsia="Times New Roman" w:hAnsi="Times New Roman" w:cs="Times New Roman"/>
          <w:color w:val="000000"/>
          <w:sz w:val="24"/>
          <w:szCs w:val="24"/>
          <w:lang w:eastAsia="pt-BR"/>
        </w:rPr>
        <w:t xml:space="preserve"> e proteger-se de resultados não desejados</w:t>
      </w:r>
      <w:r>
        <w:rPr>
          <w:rFonts w:ascii="Times New Roman" w:eastAsia="Times New Roman" w:hAnsi="Times New Roman" w:cs="Times New Roman"/>
          <w:color w:val="000000"/>
          <w:sz w:val="24"/>
          <w:szCs w:val="24"/>
          <w:lang w:eastAsia="pt-BR"/>
        </w:rPr>
        <w:t>.</w:t>
      </w:r>
    </w:p>
    <w:p w14:paraId="5E0CF9CB" w14:textId="6FF82EF4" w:rsidR="007B1496" w:rsidRDefault="007B1496" w:rsidP="007B1496">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A abordagem por processos demanda maior enfoque na melhoria da forma como o trabalho é conduzido, ao invés de concentrar-se apenas no resultado entregue aos clientes. É, portanto, indissociável a relação causa-consequência, no sentido de que se o processo é ruim e mal feito, raramente os resultados serão bons</w:t>
      </w:r>
      <w:r>
        <w:rPr>
          <w:rFonts w:ascii="Times New Roman" w:eastAsia="Times New Roman" w:hAnsi="Times New Roman" w:cs="Times New Roman"/>
          <w:color w:val="000000"/>
          <w:sz w:val="24"/>
          <w:szCs w:val="24"/>
          <w:lang w:eastAsia="pt-BR"/>
        </w:rPr>
        <w:t xml:space="preserve"> </w:t>
      </w:r>
      <w:r w:rsidRPr="001E4D12">
        <w:rPr>
          <w:rFonts w:ascii="Times New Roman" w:eastAsia="Times New Roman" w:hAnsi="Times New Roman" w:cs="Times New Roman"/>
          <w:color w:val="000000"/>
          <w:sz w:val="24"/>
          <w:szCs w:val="24"/>
          <w:lang w:eastAsia="pt-BR"/>
        </w:rPr>
        <w:t>(MARANHÃO; MACIEIRA, 2017).</w:t>
      </w:r>
    </w:p>
    <w:p w14:paraId="1B0F27CB" w14:textId="4EE6CBE3" w:rsidR="007B1496" w:rsidRPr="00373D79" w:rsidRDefault="00462BAB" w:rsidP="00373D79">
      <w:pPr>
        <w:spacing w:after="0" w:line="24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4"/>
          <w:szCs w:val="24"/>
          <w:lang w:eastAsia="pt-BR"/>
        </w:rPr>
        <w:t>Maranhão e Macieira (2017) retratam</w:t>
      </w:r>
      <w:r w:rsidR="008F0D30">
        <w:rPr>
          <w:rFonts w:ascii="Times New Roman" w:eastAsia="Times New Roman" w:hAnsi="Times New Roman" w:cs="Times New Roman"/>
          <w:color w:val="000000"/>
          <w:sz w:val="24"/>
          <w:szCs w:val="24"/>
          <w:lang w:eastAsia="pt-BR"/>
        </w:rPr>
        <w:t xml:space="preserve">, ainda, </w:t>
      </w:r>
      <w:r>
        <w:rPr>
          <w:rFonts w:ascii="Times New Roman" w:eastAsia="Times New Roman" w:hAnsi="Times New Roman" w:cs="Times New Roman"/>
          <w:color w:val="000000"/>
          <w:sz w:val="24"/>
          <w:szCs w:val="24"/>
          <w:lang w:eastAsia="pt-BR"/>
        </w:rPr>
        <w:t>que a</w:t>
      </w:r>
      <w:r w:rsidR="007B1496" w:rsidRPr="001E4D12">
        <w:rPr>
          <w:rFonts w:ascii="Times New Roman" w:eastAsia="Times New Roman" w:hAnsi="Times New Roman" w:cs="Times New Roman"/>
          <w:color w:val="000000"/>
          <w:sz w:val="24"/>
          <w:szCs w:val="24"/>
          <w:lang w:eastAsia="pt-BR"/>
        </w:rPr>
        <w:t xml:space="preserve">s organizações de sucesso perceberam que devem ofertar produtos e serviços com nível de qualidade </w:t>
      </w:r>
      <w:r>
        <w:rPr>
          <w:rFonts w:ascii="Times New Roman" w:eastAsia="Times New Roman" w:hAnsi="Times New Roman" w:cs="Times New Roman"/>
          <w:color w:val="000000"/>
          <w:sz w:val="24"/>
          <w:szCs w:val="24"/>
          <w:lang w:eastAsia="pt-BR"/>
        </w:rPr>
        <w:t>acima da média</w:t>
      </w:r>
      <w:r w:rsidR="007B1496" w:rsidRPr="001E4D12">
        <w:rPr>
          <w:rFonts w:ascii="Times New Roman" w:eastAsia="Times New Roman" w:hAnsi="Times New Roman" w:cs="Times New Roman"/>
          <w:color w:val="000000"/>
          <w:sz w:val="24"/>
          <w:szCs w:val="24"/>
          <w:lang w:eastAsia="pt-BR"/>
        </w:rPr>
        <w:t xml:space="preserve"> como consequência de processos eficazes e eficientes. É, justamente, na fase de execução dos processos que a instituição agrega o valor que ela se presta a entregar ao cliente. Dessa forma, a procura por melhorias constantes levou as organizações a repensarem seus processos e atividades, gerando estímulos na busca por maneiras mais inteligentes de trabalho, cujo foco de análise das atividades deixou de ser pautado em funções, áreas ou produtos, mas sim em termos de processos de trabalho (MARANHÃO; MACIEIRA, 2017).</w:t>
      </w:r>
    </w:p>
    <w:p w14:paraId="0BC435B1" w14:textId="77777777" w:rsidR="00863BF7" w:rsidRDefault="00863BF7" w:rsidP="007B1496">
      <w:pPr>
        <w:spacing w:after="0" w:line="240" w:lineRule="auto"/>
        <w:jc w:val="both"/>
        <w:rPr>
          <w:rFonts w:ascii="Times New Roman" w:eastAsia="Times New Roman" w:hAnsi="Times New Roman" w:cs="Times New Roman"/>
          <w:b/>
          <w:bCs/>
          <w:color w:val="000000"/>
          <w:sz w:val="24"/>
          <w:szCs w:val="24"/>
          <w:lang w:eastAsia="pt-BR"/>
        </w:rPr>
      </w:pPr>
    </w:p>
    <w:p w14:paraId="2F7659BC" w14:textId="125DF8D3" w:rsidR="007B1496" w:rsidRPr="001E4D12" w:rsidRDefault="007B1496" w:rsidP="007B1496">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color w:val="000000"/>
          <w:sz w:val="24"/>
          <w:szCs w:val="24"/>
          <w:lang w:eastAsia="pt-BR"/>
        </w:rPr>
        <w:t xml:space="preserve">2.3 </w:t>
      </w:r>
      <w:r w:rsidRPr="001E4D12">
        <w:rPr>
          <w:rFonts w:ascii="Times New Roman" w:eastAsia="Times New Roman" w:hAnsi="Times New Roman" w:cs="Times New Roman"/>
          <w:b/>
          <w:bCs/>
          <w:color w:val="000000"/>
          <w:sz w:val="24"/>
          <w:szCs w:val="24"/>
          <w:lang w:eastAsia="pt-BR"/>
        </w:rPr>
        <w:t xml:space="preserve">Gestão de </w:t>
      </w:r>
      <w:r w:rsidR="006F0611">
        <w:rPr>
          <w:rFonts w:ascii="Times New Roman" w:eastAsia="Times New Roman" w:hAnsi="Times New Roman" w:cs="Times New Roman"/>
          <w:b/>
          <w:bCs/>
          <w:color w:val="000000"/>
          <w:sz w:val="24"/>
          <w:szCs w:val="24"/>
          <w:lang w:eastAsia="pt-BR"/>
        </w:rPr>
        <w:t>P</w:t>
      </w:r>
      <w:r w:rsidRPr="001E4D12">
        <w:rPr>
          <w:rFonts w:ascii="Times New Roman" w:eastAsia="Times New Roman" w:hAnsi="Times New Roman" w:cs="Times New Roman"/>
          <w:b/>
          <w:bCs/>
          <w:color w:val="000000"/>
          <w:sz w:val="24"/>
          <w:szCs w:val="24"/>
          <w:lang w:eastAsia="pt-BR"/>
        </w:rPr>
        <w:t>rocessos</w:t>
      </w:r>
    </w:p>
    <w:p w14:paraId="7334112E" w14:textId="7F20CBE0" w:rsidR="00D813B2" w:rsidRDefault="00D33940" w:rsidP="007B1496">
      <w:pPr>
        <w:spacing w:after="0" w:line="240" w:lineRule="auto"/>
        <w:ind w:firstLine="708"/>
        <w:jc w:val="both"/>
        <w:rPr>
          <w:rFonts w:ascii="Times New Roman" w:eastAsia="Times New Roman" w:hAnsi="Times New Roman" w:cs="Times New Roman"/>
          <w:color w:val="000000"/>
          <w:sz w:val="24"/>
          <w:szCs w:val="24"/>
          <w:lang w:eastAsia="pt-BR"/>
        </w:rPr>
      </w:pPr>
      <w:r w:rsidRPr="001A74AE">
        <w:rPr>
          <w:rFonts w:ascii="Times New Roman" w:eastAsia="Times New Roman" w:hAnsi="Times New Roman" w:cs="Times New Roman"/>
          <w:color w:val="000000"/>
          <w:sz w:val="24"/>
          <w:szCs w:val="24"/>
          <w:lang w:eastAsia="pt-BR"/>
        </w:rPr>
        <w:t>Definida</w:t>
      </w:r>
      <w:r w:rsidR="00D813B2" w:rsidRPr="001A74AE">
        <w:rPr>
          <w:rFonts w:ascii="Times New Roman" w:eastAsia="Times New Roman" w:hAnsi="Times New Roman" w:cs="Times New Roman"/>
          <w:color w:val="000000"/>
          <w:sz w:val="24"/>
          <w:szCs w:val="24"/>
          <w:lang w:eastAsia="pt-BR"/>
        </w:rPr>
        <w:t xml:space="preserve"> como </w:t>
      </w:r>
      <w:r w:rsidRPr="001A74AE">
        <w:rPr>
          <w:rFonts w:ascii="Times New Roman" w:eastAsia="Times New Roman" w:hAnsi="Times New Roman" w:cs="Times New Roman"/>
          <w:color w:val="000000"/>
          <w:sz w:val="24"/>
          <w:szCs w:val="24"/>
          <w:lang w:eastAsia="pt-BR"/>
        </w:rPr>
        <w:t>um</w:t>
      </w:r>
      <w:r w:rsidR="00D813B2" w:rsidRPr="001A74AE">
        <w:rPr>
          <w:rFonts w:ascii="Times New Roman" w:eastAsia="Times New Roman" w:hAnsi="Times New Roman" w:cs="Times New Roman"/>
          <w:color w:val="000000"/>
          <w:sz w:val="24"/>
          <w:szCs w:val="24"/>
          <w:lang w:eastAsia="pt-BR"/>
        </w:rPr>
        <w:t xml:space="preserve"> </w:t>
      </w:r>
      <w:r w:rsidR="0071278A">
        <w:rPr>
          <w:rFonts w:ascii="Times New Roman" w:eastAsia="Times New Roman" w:hAnsi="Times New Roman" w:cs="Times New Roman"/>
          <w:color w:val="000000"/>
          <w:sz w:val="24"/>
          <w:szCs w:val="24"/>
          <w:lang w:eastAsia="pt-BR"/>
        </w:rPr>
        <w:t>agrupamento</w:t>
      </w:r>
      <w:r w:rsidR="00D813B2" w:rsidRPr="001A74AE">
        <w:rPr>
          <w:rFonts w:ascii="Times New Roman" w:eastAsia="Times New Roman" w:hAnsi="Times New Roman" w:cs="Times New Roman"/>
          <w:color w:val="000000"/>
          <w:sz w:val="24"/>
          <w:szCs w:val="24"/>
          <w:lang w:eastAsia="pt-BR"/>
        </w:rPr>
        <w:t xml:space="preserve"> de práticas que têm o </w:t>
      </w:r>
      <w:r w:rsidR="0071278A">
        <w:rPr>
          <w:rFonts w:ascii="Times New Roman" w:eastAsia="Times New Roman" w:hAnsi="Times New Roman" w:cs="Times New Roman"/>
          <w:color w:val="000000"/>
          <w:sz w:val="24"/>
          <w:szCs w:val="24"/>
          <w:lang w:eastAsia="pt-BR"/>
        </w:rPr>
        <w:t>intento</w:t>
      </w:r>
      <w:r w:rsidR="00D813B2" w:rsidRPr="001A74AE">
        <w:rPr>
          <w:rFonts w:ascii="Times New Roman" w:eastAsia="Times New Roman" w:hAnsi="Times New Roman" w:cs="Times New Roman"/>
          <w:color w:val="000000"/>
          <w:sz w:val="24"/>
          <w:szCs w:val="24"/>
          <w:lang w:eastAsia="pt-BR"/>
        </w:rPr>
        <w:t xml:space="preserve"> de buscar o aprimoramento contínuo das atividades e procedimentos organizacionais de uma </w:t>
      </w:r>
      <w:r w:rsidRPr="001A74AE">
        <w:rPr>
          <w:rFonts w:ascii="Times New Roman" w:eastAsia="Times New Roman" w:hAnsi="Times New Roman" w:cs="Times New Roman"/>
          <w:color w:val="000000"/>
          <w:sz w:val="24"/>
          <w:szCs w:val="24"/>
          <w:lang w:eastAsia="pt-BR"/>
        </w:rPr>
        <w:t>companhia</w:t>
      </w:r>
      <w:r w:rsidR="00D813B2" w:rsidRPr="001A74AE">
        <w:rPr>
          <w:rFonts w:ascii="Times New Roman" w:eastAsia="Times New Roman" w:hAnsi="Times New Roman" w:cs="Times New Roman"/>
          <w:color w:val="000000"/>
          <w:sz w:val="24"/>
          <w:szCs w:val="24"/>
          <w:lang w:eastAsia="pt-BR"/>
        </w:rPr>
        <w:t xml:space="preserve"> ou instituição, a </w:t>
      </w:r>
      <w:r w:rsidR="00422F86">
        <w:rPr>
          <w:rFonts w:ascii="Times New Roman" w:eastAsia="Times New Roman" w:hAnsi="Times New Roman" w:cs="Times New Roman"/>
          <w:color w:val="000000"/>
          <w:sz w:val="24"/>
          <w:szCs w:val="24"/>
          <w:lang w:eastAsia="pt-BR"/>
        </w:rPr>
        <w:t>Gestão de Processos</w:t>
      </w:r>
      <w:r w:rsidR="00D813B2" w:rsidRPr="001A74AE">
        <w:rPr>
          <w:rFonts w:ascii="Times New Roman" w:eastAsia="Times New Roman" w:hAnsi="Times New Roman" w:cs="Times New Roman"/>
          <w:color w:val="000000"/>
          <w:sz w:val="24"/>
          <w:szCs w:val="24"/>
          <w:lang w:eastAsia="pt-BR"/>
        </w:rPr>
        <w:t xml:space="preserve"> </w:t>
      </w:r>
      <w:r w:rsidRPr="001A74AE">
        <w:rPr>
          <w:rFonts w:ascii="Times New Roman" w:eastAsia="Times New Roman" w:hAnsi="Times New Roman" w:cs="Times New Roman"/>
          <w:color w:val="000000"/>
          <w:sz w:val="24"/>
          <w:szCs w:val="24"/>
          <w:lang w:eastAsia="pt-BR"/>
        </w:rPr>
        <w:t>revela</w:t>
      </w:r>
      <w:r w:rsidR="00D813B2" w:rsidRPr="001A74AE">
        <w:rPr>
          <w:rFonts w:ascii="Times New Roman" w:eastAsia="Times New Roman" w:hAnsi="Times New Roman" w:cs="Times New Roman"/>
          <w:color w:val="000000"/>
          <w:sz w:val="24"/>
          <w:szCs w:val="24"/>
          <w:lang w:eastAsia="pt-BR"/>
        </w:rPr>
        <w:t xml:space="preserve">-se como uma </w:t>
      </w:r>
      <w:r w:rsidRPr="001A74AE">
        <w:rPr>
          <w:rFonts w:ascii="Times New Roman" w:eastAsia="Times New Roman" w:hAnsi="Times New Roman" w:cs="Times New Roman"/>
          <w:color w:val="000000"/>
          <w:sz w:val="24"/>
          <w:szCs w:val="24"/>
          <w:lang w:eastAsia="pt-BR"/>
        </w:rPr>
        <w:t>peça</w:t>
      </w:r>
      <w:r w:rsidR="00D813B2" w:rsidRPr="001A74AE">
        <w:rPr>
          <w:rFonts w:ascii="Times New Roman" w:eastAsia="Times New Roman" w:hAnsi="Times New Roman" w:cs="Times New Roman"/>
          <w:color w:val="000000"/>
          <w:sz w:val="24"/>
          <w:szCs w:val="24"/>
          <w:lang w:eastAsia="pt-BR"/>
        </w:rPr>
        <w:t xml:space="preserve"> importante num ambiente </w:t>
      </w:r>
      <w:r w:rsidRPr="001A74AE">
        <w:rPr>
          <w:rFonts w:ascii="Times New Roman" w:eastAsia="Times New Roman" w:hAnsi="Times New Roman" w:cs="Times New Roman"/>
          <w:color w:val="000000"/>
          <w:sz w:val="24"/>
          <w:szCs w:val="24"/>
          <w:lang w:eastAsia="pt-BR"/>
        </w:rPr>
        <w:t>competitivo</w:t>
      </w:r>
      <w:r w:rsidR="00D813B2" w:rsidRPr="001A74AE">
        <w:rPr>
          <w:rFonts w:ascii="Times New Roman" w:eastAsia="Times New Roman" w:hAnsi="Times New Roman" w:cs="Times New Roman"/>
          <w:color w:val="000000"/>
          <w:sz w:val="24"/>
          <w:szCs w:val="24"/>
          <w:lang w:eastAsia="pt-BR"/>
        </w:rPr>
        <w:t xml:space="preserve"> e </w:t>
      </w:r>
      <w:r w:rsidRPr="001A74AE">
        <w:rPr>
          <w:rFonts w:ascii="Times New Roman" w:eastAsia="Times New Roman" w:hAnsi="Times New Roman" w:cs="Times New Roman"/>
          <w:color w:val="000000"/>
          <w:sz w:val="24"/>
          <w:szCs w:val="24"/>
          <w:lang w:eastAsia="pt-BR"/>
        </w:rPr>
        <w:t xml:space="preserve">de </w:t>
      </w:r>
      <w:r w:rsidR="00D813B2" w:rsidRPr="001A74AE">
        <w:rPr>
          <w:rFonts w:ascii="Times New Roman" w:eastAsia="Times New Roman" w:hAnsi="Times New Roman" w:cs="Times New Roman"/>
          <w:color w:val="000000"/>
          <w:sz w:val="24"/>
          <w:szCs w:val="24"/>
          <w:lang w:eastAsia="pt-BR"/>
        </w:rPr>
        <w:t>superação de expectativas</w:t>
      </w:r>
      <w:r w:rsidR="00777447">
        <w:rPr>
          <w:rFonts w:ascii="Times New Roman" w:eastAsia="Times New Roman" w:hAnsi="Times New Roman" w:cs="Times New Roman"/>
          <w:color w:val="000000"/>
          <w:sz w:val="24"/>
          <w:szCs w:val="24"/>
          <w:lang w:eastAsia="pt-BR"/>
        </w:rPr>
        <w:t xml:space="preserve"> (BRASIL, 2019)</w:t>
      </w:r>
      <w:r w:rsidR="00D813B2" w:rsidRPr="001A74AE">
        <w:rPr>
          <w:rFonts w:ascii="Times New Roman" w:eastAsia="Times New Roman" w:hAnsi="Times New Roman" w:cs="Times New Roman"/>
          <w:color w:val="000000"/>
          <w:sz w:val="24"/>
          <w:szCs w:val="24"/>
          <w:lang w:eastAsia="pt-BR"/>
        </w:rPr>
        <w:t xml:space="preserve">. De acordo com as Normas Gerais </w:t>
      </w:r>
      <w:r w:rsidR="00D813B2" w:rsidRPr="001A74AE">
        <w:rPr>
          <w:rFonts w:ascii="Times New Roman" w:eastAsia="Times New Roman" w:hAnsi="Times New Roman" w:cs="Times New Roman"/>
          <w:color w:val="000000"/>
          <w:sz w:val="24"/>
          <w:szCs w:val="24"/>
          <w:lang w:eastAsia="pt-BR"/>
        </w:rPr>
        <w:lastRenderedPageBreak/>
        <w:t xml:space="preserve">de Administração da Marinha do Brasil (SGM-107-REV7), a </w:t>
      </w:r>
      <w:r w:rsidR="006F0611">
        <w:rPr>
          <w:rFonts w:ascii="Times New Roman" w:eastAsia="Times New Roman" w:hAnsi="Times New Roman" w:cs="Times New Roman"/>
          <w:color w:val="000000"/>
          <w:sz w:val="24"/>
          <w:szCs w:val="24"/>
          <w:lang w:eastAsia="pt-BR"/>
        </w:rPr>
        <w:t>G</w:t>
      </w:r>
      <w:r w:rsidR="00D813B2" w:rsidRPr="001A74AE">
        <w:rPr>
          <w:rFonts w:ascii="Times New Roman" w:eastAsia="Times New Roman" w:hAnsi="Times New Roman" w:cs="Times New Roman"/>
          <w:color w:val="000000"/>
          <w:sz w:val="24"/>
          <w:szCs w:val="24"/>
          <w:lang w:eastAsia="pt-BR"/>
        </w:rPr>
        <w:t xml:space="preserve">estão de </w:t>
      </w:r>
      <w:r w:rsidR="006F0611">
        <w:rPr>
          <w:rFonts w:ascii="Times New Roman" w:eastAsia="Times New Roman" w:hAnsi="Times New Roman" w:cs="Times New Roman"/>
          <w:color w:val="000000"/>
          <w:sz w:val="24"/>
          <w:szCs w:val="24"/>
          <w:lang w:eastAsia="pt-BR"/>
        </w:rPr>
        <w:t>P</w:t>
      </w:r>
      <w:r w:rsidR="00D813B2" w:rsidRPr="001A74AE">
        <w:rPr>
          <w:rFonts w:ascii="Times New Roman" w:eastAsia="Times New Roman" w:hAnsi="Times New Roman" w:cs="Times New Roman"/>
          <w:color w:val="000000"/>
          <w:sz w:val="24"/>
          <w:szCs w:val="24"/>
          <w:lang w:eastAsia="pt-BR"/>
        </w:rPr>
        <w:t>rocessos</w:t>
      </w:r>
      <w:r w:rsidRPr="001A74AE">
        <w:rPr>
          <w:rFonts w:ascii="Times New Roman" w:eastAsia="Times New Roman" w:hAnsi="Times New Roman" w:cs="Times New Roman"/>
          <w:color w:val="000000"/>
          <w:sz w:val="24"/>
          <w:szCs w:val="24"/>
          <w:lang w:eastAsia="pt-BR"/>
        </w:rPr>
        <w:t xml:space="preserve"> promove o acompanhamento d</w:t>
      </w:r>
      <w:r w:rsidR="00D813B2" w:rsidRPr="001A74AE">
        <w:rPr>
          <w:rFonts w:ascii="Times New Roman" w:eastAsia="Times New Roman" w:hAnsi="Times New Roman" w:cs="Times New Roman"/>
          <w:color w:val="000000"/>
          <w:sz w:val="24"/>
          <w:szCs w:val="24"/>
          <w:lang w:eastAsia="pt-BR"/>
        </w:rPr>
        <w:t xml:space="preserve">os processos por meio de </w:t>
      </w:r>
      <w:r w:rsidRPr="001A74AE">
        <w:rPr>
          <w:rFonts w:ascii="Times New Roman" w:eastAsia="Times New Roman" w:hAnsi="Times New Roman" w:cs="Times New Roman"/>
          <w:color w:val="000000"/>
          <w:sz w:val="24"/>
          <w:szCs w:val="24"/>
          <w:lang w:eastAsia="pt-BR"/>
        </w:rPr>
        <w:t>múltiplas</w:t>
      </w:r>
      <w:r w:rsidR="00D813B2" w:rsidRPr="001A74AE">
        <w:rPr>
          <w:rFonts w:ascii="Times New Roman" w:eastAsia="Times New Roman" w:hAnsi="Times New Roman" w:cs="Times New Roman"/>
          <w:color w:val="000000"/>
          <w:sz w:val="24"/>
          <w:szCs w:val="24"/>
          <w:lang w:eastAsia="pt-BR"/>
        </w:rPr>
        <w:t xml:space="preserve"> ferramentas da qualidade </w:t>
      </w:r>
      <w:r w:rsidRPr="001A74AE">
        <w:rPr>
          <w:rFonts w:ascii="Times New Roman" w:eastAsia="Times New Roman" w:hAnsi="Times New Roman" w:cs="Times New Roman"/>
          <w:color w:val="000000"/>
          <w:sz w:val="24"/>
          <w:szCs w:val="24"/>
          <w:lang w:eastAsia="pt-BR"/>
        </w:rPr>
        <w:t>com o propósito de</w:t>
      </w:r>
      <w:r w:rsidR="00D813B2" w:rsidRPr="001A74AE">
        <w:rPr>
          <w:rFonts w:ascii="Times New Roman" w:eastAsia="Times New Roman" w:hAnsi="Times New Roman" w:cs="Times New Roman"/>
          <w:color w:val="000000"/>
          <w:sz w:val="24"/>
          <w:szCs w:val="24"/>
          <w:lang w:eastAsia="pt-BR"/>
        </w:rPr>
        <w:t xml:space="preserve"> mantê-los sob controle</w:t>
      </w:r>
      <w:r w:rsidRPr="001A74AE">
        <w:rPr>
          <w:rFonts w:ascii="Times New Roman" w:eastAsia="Times New Roman" w:hAnsi="Times New Roman" w:cs="Times New Roman"/>
          <w:color w:val="000000"/>
          <w:sz w:val="24"/>
          <w:szCs w:val="24"/>
          <w:lang w:eastAsia="pt-BR"/>
        </w:rPr>
        <w:t xml:space="preserve"> e</w:t>
      </w:r>
      <w:r w:rsidR="00D813B2" w:rsidRPr="001A74AE">
        <w:rPr>
          <w:rFonts w:ascii="Times New Roman" w:eastAsia="Times New Roman" w:hAnsi="Times New Roman" w:cs="Times New Roman"/>
          <w:color w:val="000000"/>
          <w:sz w:val="24"/>
          <w:szCs w:val="24"/>
          <w:lang w:eastAsia="pt-BR"/>
        </w:rPr>
        <w:t xml:space="preserve"> </w:t>
      </w:r>
      <w:r w:rsidRPr="001A74AE">
        <w:rPr>
          <w:rFonts w:ascii="Times New Roman" w:eastAsia="Times New Roman" w:hAnsi="Times New Roman" w:cs="Times New Roman"/>
          <w:color w:val="000000"/>
          <w:sz w:val="24"/>
          <w:szCs w:val="24"/>
          <w:lang w:eastAsia="pt-BR"/>
        </w:rPr>
        <w:t>garantir</w:t>
      </w:r>
      <w:r w:rsidR="00D813B2" w:rsidRPr="001A74AE">
        <w:rPr>
          <w:rFonts w:ascii="Times New Roman" w:eastAsia="Times New Roman" w:hAnsi="Times New Roman" w:cs="Times New Roman"/>
          <w:color w:val="000000"/>
          <w:sz w:val="24"/>
          <w:szCs w:val="24"/>
          <w:lang w:eastAsia="pt-BR"/>
        </w:rPr>
        <w:t xml:space="preserve"> que </w:t>
      </w:r>
      <w:r w:rsidR="001A74AE" w:rsidRPr="001A74AE">
        <w:rPr>
          <w:rFonts w:ascii="Times New Roman" w:eastAsia="Times New Roman" w:hAnsi="Times New Roman" w:cs="Times New Roman"/>
          <w:color w:val="000000"/>
          <w:sz w:val="24"/>
          <w:szCs w:val="24"/>
          <w:lang w:eastAsia="pt-BR"/>
        </w:rPr>
        <w:t>funcionem</w:t>
      </w:r>
      <w:r w:rsidR="00777447">
        <w:rPr>
          <w:rFonts w:ascii="Times New Roman" w:eastAsia="Times New Roman" w:hAnsi="Times New Roman" w:cs="Times New Roman"/>
          <w:color w:val="000000"/>
          <w:sz w:val="24"/>
          <w:szCs w:val="24"/>
          <w:lang w:eastAsia="pt-BR"/>
        </w:rPr>
        <w:t xml:space="preserve"> (BRASIL, 2019)</w:t>
      </w:r>
      <w:r w:rsidR="00777447" w:rsidRPr="001A74AE">
        <w:rPr>
          <w:rFonts w:ascii="Times New Roman" w:eastAsia="Times New Roman" w:hAnsi="Times New Roman" w:cs="Times New Roman"/>
          <w:color w:val="000000"/>
          <w:sz w:val="24"/>
          <w:szCs w:val="24"/>
          <w:lang w:eastAsia="pt-BR"/>
        </w:rPr>
        <w:t>.</w:t>
      </w:r>
    </w:p>
    <w:p w14:paraId="2592FE9C" w14:textId="5E88A2A7" w:rsidR="004A1849" w:rsidRDefault="004A1849" w:rsidP="007B1496">
      <w:pPr>
        <w:spacing w:after="0" w:line="240" w:lineRule="auto"/>
        <w:ind w:firstLine="708"/>
        <w:jc w:val="both"/>
        <w:rPr>
          <w:rFonts w:ascii="Times New Roman" w:eastAsia="Times New Roman" w:hAnsi="Times New Roman" w:cs="Times New Roman"/>
          <w:color w:val="000000"/>
          <w:sz w:val="24"/>
          <w:szCs w:val="24"/>
          <w:lang w:eastAsia="pt-BR"/>
        </w:rPr>
      </w:pPr>
      <w:r w:rsidRPr="004A1849">
        <w:rPr>
          <w:rFonts w:ascii="Times New Roman" w:eastAsia="Times New Roman" w:hAnsi="Times New Roman" w:cs="Times New Roman"/>
          <w:color w:val="000000"/>
          <w:sz w:val="24"/>
          <w:szCs w:val="24"/>
          <w:lang w:eastAsia="pt-BR"/>
        </w:rPr>
        <w:t xml:space="preserve">Gerenciamento de Processos de Negócio (BPM – </w:t>
      </w:r>
      <w:r w:rsidRPr="004A1849">
        <w:rPr>
          <w:rFonts w:ascii="Times New Roman" w:eastAsia="Times New Roman" w:hAnsi="Times New Roman" w:cs="Times New Roman"/>
          <w:i/>
          <w:iCs/>
          <w:color w:val="000000"/>
          <w:sz w:val="24"/>
          <w:szCs w:val="24"/>
          <w:lang w:eastAsia="pt-BR"/>
        </w:rPr>
        <w:t xml:space="preserve">Business </w:t>
      </w:r>
      <w:proofErr w:type="spellStart"/>
      <w:r w:rsidRPr="004A1849">
        <w:rPr>
          <w:rFonts w:ascii="Times New Roman" w:eastAsia="Times New Roman" w:hAnsi="Times New Roman" w:cs="Times New Roman"/>
          <w:i/>
          <w:iCs/>
          <w:color w:val="000000"/>
          <w:sz w:val="24"/>
          <w:szCs w:val="24"/>
          <w:lang w:eastAsia="pt-BR"/>
        </w:rPr>
        <w:t>Process</w:t>
      </w:r>
      <w:proofErr w:type="spellEnd"/>
      <w:r w:rsidRPr="004A1849">
        <w:rPr>
          <w:rFonts w:ascii="Times New Roman" w:eastAsia="Times New Roman" w:hAnsi="Times New Roman" w:cs="Times New Roman"/>
          <w:i/>
          <w:iCs/>
          <w:color w:val="000000"/>
          <w:sz w:val="24"/>
          <w:szCs w:val="24"/>
          <w:lang w:eastAsia="pt-BR"/>
        </w:rPr>
        <w:t xml:space="preserve"> Management</w:t>
      </w:r>
      <w:r w:rsidRPr="004A1849">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corresponde a</w:t>
      </w:r>
      <w:r w:rsidRPr="004A1849">
        <w:rPr>
          <w:rFonts w:ascii="Times New Roman" w:eastAsia="Times New Roman" w:hAnsi="Times New Roman" w:cs="Times New Roman"/>
          <w:color w:val="000000"/>
          <w:sz w:val="24"/>
          <w:szCs w:val="24"/>
          <w:lang w:eastAsia="pt-BR"/>
        </w:rPr>
        <w:t xml:space="preserve"> um nov</w:t>
      </w:r>
      <w:r>
        <w:rPr>
          <w:rFonts w:ascii="Times New Roman" w:eastAsia="Times New Roman" w:hAnsi="Times New Roman" w:cs="Times New Roman"/>
          <w:color w:val="000000"/>
          <w:sz w:val="24"/>
          <w:szCs w:val="24"/>
          <w:lang w:eastAsia="pt-BR"/>
        </w:rPr>
        <w:t>o</w:t>
      </w:r>
      <w:r w:rsidRPr="004A1849">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jeito</w:t>
      </w:r>
      <w:r w:rsidRPr="004A1849">
        <w:rPr>
          <w:rFonts w:ascii="Times New Roman" w:eastAsia="Times New Roman" w:hAnsi="Times New Roman" w:cs="Times New Roman"/>
          <w:color w:val="000000"/>
          <w:sz w:val="24"/>
          <w:szCs w:val="24"/>
          <w:lang w:eastAsia="pt-BR"/>
        </w:rPr>
        <w:t xml:space="preserve"> de </w:t>
      </w:r>
      <w:r>
        <w:rPr>
          <w:rFonts w:ascii="Times New Roman" w:eastAsia="Times New Roman" w:hAnsi="Times New Roman" w:cs="Times New Roman"/>
          <w:color w:val="000000"/>
          <w:sz w:val="24"/>
          <w:szCs w:val="24"/>
          <w:lang w:eastAsia="pt-BR"/>
        </w:rPr>
        <w:t>enxergar</w:t>
      </w:r>
      <w:r w:rsidRPr="004A1849">
        <w:rPr>
          <w:rFonts w:ascii="Times New Roman" w:eastAsia="Times New Roman" w:hAnsi="Times New Roman" w:cs="Times New Roman"/>
          <w:color w:val="000000"/>
          <w:sz w:val="24"/>
          <w:szCs w:val="24"/>
          <w:lang w:eastAsia="pt-BR"/>
        </w:rPr>
        <w:t xml:space="preserve"> as operações que </w:t>
      </w:r>
      <w:r>
        <w:rPr>
          <w:rFonts w:ascii="Times New Roman" w:eastAsia="Times New Roman" w:hAnsi="Times New Roman" w:cs="Times New Roman"/>
          <w:color w:val="000000"/>
          <w:sz w:val="24"/>
          <w:szCs w:val="24"/>
          <w:lang w:eastAsia="pt-BR"/>
        </w:rPr>
        <w:t>transcende as</w:t>
      </w:r>
      <w:r w:rsidRPr="004A1849">
        <w:rPr>
          <w:rFonts w:ascii="Times New Roman" w:eastAsia="Times New Roman" w:hAnsi="Times New Roman" w:cs="Times New Roman"/>
          <w:color w:val="000000"/>
          <w:sz w:val="24"/>
          <w:szCs w:val="24"/>
          <w:lang w:eastAsia="pt-BR"/>
        </w:rPr>
        <w:t xml:space="preserve"> estruturas funcionais tradicionais. Essa </w:t>
      </w:r>
      <w:r>
        <w:rPr>
          <w:rFonts w:ascii="Times New Roman" w:eastAsia="Times New Roman" w:hAnsi="Times New Roman" w:cs="Times New Roman"/>
          <w:color w:val="000000"/>
          <w:sz w:val="24"/>
          <w:szCs w:val="24"/>
          <w:lang w:eastAsia="pt-BR"/>
        </w:rPr>
        <w:t>concepção</w:t>
      </w:r>
      <w:r w:rsidRPr="004A1849">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engloba</w:t>
      </w:r>
      <w:r w:rsidRPr="004A1849">
        <w:rPr>
          <w:rFonts w:ascii="Times New Roman" w:eastAsia="Times New Roman" w:hAnsi="Times New Roman" w:cs="Times New Roman"/>
          <w:color w:val="000000"/>
          <w:sz w:val="24"/>
          <w:szCs w:val="24"/>
          <w:lang w:eastAsia="pt-BR"/>
        </w:rPr>
        <w:t xml:space="preserve"> todo o trabalho </w:t>
      </w:r>
      <w:r>
        <w:rPr>
          <w:rFonts w:ascii="Times New Roman" w:eastAsia="Times New Roman" w:hAnsi="Times New Roman" w:cs="Times New Roman"/>
          <w:color w:val="000000"/>
          <w:sz w:val="24"/>
          <w:szCs w:val="24"/>
          <w:lang w:eastAsia="pt-BR"/>
        </w:rPr>
        <w:t>realizado</w:t>
      </w:r>
      <w:r w:rsidRPr="004A1849">
        <w:rPr>
          <w:rFonts w:ascii="Times New Roman" w:eastAsia="Times New Roman" w:hAnsi="Times New Roman" w:cs="Times New Roman"/>
          <w:color w:val="000000"/>
          <w:sz w:val="24"/>
          <w:szCs w:val="24"/>
          <w:lang w:eastAsia="pt-BR"/>
        </w:rPr>
        <w:t xml:space="preserve"> para entregar o produto ou serviço do processo, </w:t>
      </w:r>
      <w:r>
        <w:rPr>
          <w:rFonts w:ascii="Times New Roman" w:eastAsia="Times New Roman" w:hAnsi="Times New Roman" w:cs="Times New Roman"/>
          <w:color w:val="000000"/>
          <w:sz w:val="24"/>
          <w:szCs w:val="24"/>
          <w:lang w:eastAsia="pt-BR"/>
        </w:rPr>
        <w:t>não importando</w:t>
      </w:r>
      <w:r w:rsidRPr="004A1849">
        <w:rPr>
          <w:rFonts w:ascii="Times New Roman" w:eastAsia="Times New Roman" w:hAnsi="Times New Roman" w:cs="Times New Roman"/>
          <w:color w:val="000000"/>
          <w:sz w:val="24"/>
          <w:szCs w:val="24"/>
          <w:lang w:eastAsia="pt-BR"/>
        </w:rPr>
        <w:t xml:space="preserve"> quais áreas</w:t>
      </w:r>
      <w:r w:rsidR="002513B4">
        <w:rPr>
          <w:rFonts w:ascii="Times New Roman" w:eastAsia="Times New Roman" w:hAnsi="Times New Roman" w:cs="Times New Roman"/>
          <w:color w:val="000000"/>
          <w:sz w:val="24"/>
          <w:szCs w:val="24"/>
          <w:lang w:eastAsia="pt-BR"/>
        </w:rPr>
        <w:t xml:space="preserve"> ou</w:t>
      </w:r>
      <w:r>
        <w:rPr>
          <w:rFonts w:ascii="Times New Roman" w:eastAsia="Times New Roman" w:hAnsi="Times New Roman" w:cs="Times New Roman"/>
          <w:color w:val="000000"/>
          <w:sz w:val="24"/>
          <w:szCs w:val="24"/>
          <w:lang w:eastAsia="pt-BR"/>
        </w:rPr>
        <w:t xml:space="preserve"> departamentos</w:t>
      </w:r>
      <w:r w:rsidRPr="004A1849">
        <w:rPr>
          <w:rFonts w:ascii="Times New Roman" w:eastAsia="Times New Roman" w:hAnsi="Times New Roman" w:cs="Times New Roman"/>
          <w:color w:val="000000"/>
          <w:sz w:val="24"/>
          <w:szCs w:val="24"/>
          <w:lang w:eastAsia="pt-BR"/>
        </w:rPr>
        <w:t xml:space="preserve"> estejam envolvidas</w:t>
      </w:r>
      <w:r w:rsidR="002513B4">
        <w:rPr>
          <w:rFonts w:ascii="Times New Roman" w:eastAsia="Times New Roman" w:hAnsi="Times New Roman" w:cs="Times New Roman"/>
          <w:color w:val="000000"/>
          <w:sz w:val="24"/>
          <w:szCs w:val="24"/>
          <w:lang w:eastAsia="pt-BR"/>
        </w:rPr>
        <w:t xml:space="preserve">. </w:t>
      </w:r>
      <w:r w:rsidR="002513B4" w:rsidRPr="004A1849">
        <w:rPr>
          <w:rFonts w:ascii="Times New Roman" w:eastAsia="Times New Roman" w:hAnsi="Times New Roman" w:cs="Times New Roman"/>
          <w:color w:val="000000"/>
          <w:sz w:val="24"/>
          <w:szCs w:val="24"/>
          <w:lang w:eastAsia="pt-BR"/>
        </w:rPr>
        <w:t>BPM é</w:t>
      </w:r>
      <w:r w:rsidR="002513B4">
        <w:rPr>
          <w:rFonts w:ascii="Times New Roman" w:eastAsia="Times New Roman" w:hAnsi="Times New Roman" w:cs="Times New Roman"/>
          <w:color w:val="000000"/>
          <w:sz w:val="24"/>
          <w:szCs w:val="24"/>
          <w:lang w:eastAsia="pt-BR"/>
        </w:rPr>
        <w:t>, portanto,</w:t>
      </w:r>
      <w:r w:rsidR="002513B4" w:rsidRPr="004A1849">
        <w:rPr>
          <w:rFonts w:ascii="Times New Roman" w:eastAsia="Times New Roman" w:hAnsi="Times New Roman" w:cs="Times New Roman"/>
          <w:color w:val="000000"/>
          <w:sz w:val="24"/>
          <w:szCs w:val="24"/>
          <w:lang w:eastAsia="pt-BR"/>
        </w:rPr>
        <w:t xml:space="preserve"> uma disciplina gerencial que </w:t>
      </w:r>
      <w:r w:rsidR="002513B4">
        <w:rPr>
          <w:rFonts w:ascii="Times New Roman" w:eastAsia="Times New Roman" w:hAnsi="Times New Roman" w:cs="Times New Roman"/>
          <w:color w:val="000000"/>
          <w:sz w:val="24"/>
          <w:szCs w:val="24"/>
          <w:lang w:eastAsia="pt-BR"/>
        </w:rPr>
        <w:t>considera</w:t>
      </w:r>
      <w:r w:rsidR="002513B4" w:rsidRPr="004A1849">
        <w:rPr>
          <w:rFonts w:ascii="Times New Roman" w:eastAsia="Times New Roman" w:hAnsi="Times New Roman" w:cs="Times New Roman"/>
          <w:color w:val="000000"/>
          <w:sz w:val="24"/>
          <w:szCs w:val="24"/>
          <w:lang w:eastAsia="pt-BR"/>
        </w:rPr>
        <w:t xml:space="preserve"> que os objetivos </w:t>
      </w:r>
      <w:r w:rsidR="002513B4">
        <w:rPr>
          <w:rFonts w:ascii="Times New Roman" w:eastAsia="Times New Roman" w:hAnsi="Times New Roman" w:cs="Times New Roman"/>
          <w:color w:val="000000"/>
          <w:sz w:val="24"/>
          <w:szCs w:val="24"/>
          <w:lang w:eastAsia="pt-BR"/>
        </w:rPr>
        <w:t>da organização</w:t>
      </w:r>
      <w:r w:rsidR="002513B4" w:rsidRPr="004A1849">
        <w:rPr>
          <w:rFonts w:ascii="Times New Roman" w:eastAsia="Times New Roman" w:hAnsi="Times New Roman" w:cs="Times New Roman"/>
          <w:color w:val="000000"/>
          <w:sz w:val="24"/>
          <w:szCs w:val="24"/>
          <w:lang w:eastAsia="pt-BR"/>
        </w:rPr>
        <w:t xml:space="preserve"> podem ser alcançados com </w:t>
      </w:r>
      <w:r w:rsidR="002513B4">
        <w:rPr>
          <w:rFonts w:ascii="Times New Roman" w:eastAsia="Times New Roman" w:hAnsi="Times New Roman" w:cs="Times New Roman"/>
          <w:color w:val="000000"/>
          <w:sz w:val="24"/>
          <w:szCs w:val="24"/>
          <w:lang w:eastAsia="pt-BR"/>
        </w:rPr>
        <w:t>sucesso</w:t>
      </w:r>
      <w:r w:rsidR="002513B4" w:rsidRPr="004A1849">
        <w:rPr>
          <w:rFonts w:ascii="Times New Roman" w:eastAsia="Times New Roman" w:hAnsi="Times New Roman" w:cs="Times New Roman"/>
          <w:color w:val="000000"/>
          <w:sz w:val="24"/>
          <w:szCs w:val="24"/>
          <w:lang w:eastAsia="pt-BR"/>
        </w:rPr>
        <w:t xml:space="preserve"> por meio da </w:t>
      </w:r>
      <w:r w:rsidR="00422F86">
        <w:rPr>
          <w:rFonts w:ascii="Times New Roman" w:eastAsia="Times New Roman" w:hAnsi="Times New Roman" w:cs="Times New Roman"/>
          <w:color w:val="000000"/>
          <w:sz w:val="24"/>
          <w:szCs w:val="24"/>
          <w:lang w:eastAsia="pt-BR"/>
        </w:rPr>
        <w:t>Gestão de Processos</w:t>
      </w:r>
      <w:r>
        <w:rPr>
          <w:rFonts w:ascii="Times New Roman" w:eastAsia="Times New Roman" w:hAnsi="Times New Roman" w:cs="Times New Roman"/>
          <w:color w:val="000000"/>
          <w:sz w:val="24"/>
          <w:szCs w:val="24"/>
          <w:lang w:eastAsia="pt-BR"/>
        </w:rPr>
        <w:t xml:space="preserve"> </w:t>
      </w:r>
      <w:r w:rsidRPr="00781309">
        <w:rPr>
          <w:rFonts w:ascii="Times New Roman" w:eastAsia="Times New Roman" w:hAnsi="Times New Roman" w:cs="Times New Roman"/>
          <w:color w:val="000000"/>
          <w:sz w:val="24"/>
          <w:szCs w:val="24"/>
          <w:lang w:eastAsia="pt-BR"/>
        </w:rPr>
        <w:t>(ABPMP, 2013).</w:t>
      </w:r>
    </w:p>
    <w:p w14:paraId="6A5D439B" w14:textId="74274ACD" w:rsidR="007B1496" w:rsidRDefault="007B1496" w:rsidP="007B1496">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 xml:space="preserve">A Gestão de Processos é baseada em uma visão sistêmica de gerenciar os negócios por meio de todos os processos da </w:t>
      </w:r>
      <w:r w:rsidR="00580B0A">
        <w:rPr>
          <w:rFonts w:ascii="Times New Roman" w:eastAsia="Times New Roman" w:hAnsi="Times New Roman" w:cs="Times New Roman"/>
          <w:color w:val="000000"/>
          <w:sz w:val="24"/>
          <w:szCs w:val="24"/>
          <w:lang w:eastAsia="pt-BR"/>
        </w:rPr>
        <w:t>C</w:t>
      </w:r>
      <w:r w:rsidRPr="001E4D12">
        <w:rPr>
          <w:rFonts w:ascii="Times New Roman" w:eastAsia="Times New Roman" w:hAnsi="Times New Roman" w:cs="Times New Roman"/>
          <w:color w:val="000000"/>
          <w:sz w:val="24"/>
          <w:szCs w:val="24"/>
          <w:lang w:eastAsia="pt-BR"/>
        </w:rPr>
        <w:t xml:space="preserve">adeia de </w:t>
      </w:r>
      <w:r w:rsidR="00580B0A">
        <w:rPr>
          <w:rFonts w:ascii="Times New Roman" w:eastAsia="Times New Roman" w:hAnsi="Times New Roman" w:cs="Times New Roman"/>
          <w:color w:val="000000"/>
          <w:sz w:val="24"/>
          <w:szCs w:val="24"/>
          <w:lang w:eastAsia="pt-BR"/>
        </w:rPr>
        <w:t>V</w:t>
      </w:r>
      <w:r w:rsidRPr="001E4D12">
        <w:rPr>
          <w:rFonts w:ascii="Times New Roman" w:eastAsia="Times New Roman" w:hAnsi="Times New Roman" w:cs="Times New Roman"/>
          <w:color w:val="000000"/>
          <w:sz w:val="24"/>
          <w:szCs w:val="24"/>
          <w:lang w:eastAsia="pt-BR"/>
        </w:rPr>
        <w:t>alor de forma integrada. Ela é focada em atender as demandas dos clientes, sejam eles internos ou externos, no tempo, custo e qualidade exigidos (ALBUQUERQUE; ROCHA, 2006). A característica fundamental é a do aperfeiçoamento contínuo, orientado para uma visão horizontal, conduzindo as metas e decisões conforme as necessidades dos clientes, e proporcionando o acompanhamento e melhoramento constante de processos (PAIM</w:t>
      </w:r>
      <w:r w:rsidRPr="001E4D12">
        <w:rPr>
          <w:rFonts w:ascii="Times New Roman" w:eastAsia="Times New Roman" w:hAnsi="Times New Roman" w:cs="Times New Roman"/>
          <w:i/>
          <w:iCs/>
          <w:color w:val="000000"/>
          <w:sz w:val="24"/>
          <w:szCs w:val="24"/>
          <w:lang w:eastAsia="pt-BR"/>
        </w:rPr>
        <w:t xml:space="preserve"> et al</w:t>
      </w:r>
      <w:r w:rsidRPr="001E4D12">
        <w:rPr>
          <w:rFonts w:ascii="Times New Roman" w:eastAsia="Times New Roman" w:hAnsi="Times New Roman" w:cs="Times New Roman"/>
          <w:color w:val="000000"/>
          <w:sz w:val="24"/>
          <w:szCs w:val="24"/>
          <w:lang w:eastAsia="pt-BR"/>
        </w:rPr>
        <w:t>., 2009).</w:t>
      </w:r>
    </w:p>
    <w:p w14:paraId="730A7590" w14:textId="1411EC30" w:rsidR="0071278A" w:rsidRDefault="0071278A" w:rsidP="00CA275F">
      <w:pPr>
        <w:spacing w:after="0" w:line="240" w:lineRule="auto"/>
        <w:ind w:firstLine="708"/>
        <w:jc w:val="both"/>
        <w:rPr>
          <w:rFonts w:ascii="Times New Roman" w:eastAsia="Times New Roman" w:hAnsi="Times New Roman" w:cs="Times New Roman"/>
          <w:color w:val="000000"/>
          <w:sz w:val="24"/>
          <w:szCs w:val="24"/>
          <w:lang w:eastAsia="pt-BR"/>
        </w:rPr>
      </w:pPr>
      <w:r w:rsidRPr="00CB6C55">
        <w:rPr>
          <w:rFonts w:ascii="Times New Roman" w:eastAsia="Times New Roman" w:hAnsi="Times New Roman" w:cs="Times New Roman"/>
          <w:color w:val="000000"/>
          <w:sz w:val="24"/>
          <w:szCs w:val="24"/>
          <w:lang w:eastAsia="pt-BR"/>
        </w:rPr>
        <w:t xml:space="preserve">As organizações, a despeito de visarem lucro ou não, têm em comum as obrigações atinentes à coordenação de suas atividades. Desse jeito, </w:t>
      </w:r>
      <w:r w:rsidR="007942CE" w:rsidRPr="00CB6C55">
        <w:rPr>
          <w:rFonts w:ascii="Times New Roman" w:eastAsia="Times New Roman" w:hAnsi="Times New Roman" w:cs="Times New Roman"/>
          <w:color w:val="000000"/>
          <w:sz w:val="24"/>
          <w:szCs w:val="24"/>
          <w:lang w:eastAsia="pt-BR"/>
        </w:rPr>
        <w:t>a soma</w:t>
      </w:r>
      <w:r w:rsidRPr="00CB6C55">
        <w:rPr>
          <w:rFonts w:ascii="Times New Roman" w:eastAsia="Times New Roman" w:hAnsi="Times New Roman" w:cs="Times New Roman"/>
          <w:color w:val="000000"/>
          <w:sz w:val="24"/>
          <w:szCs w:val="24"/>
          <w:lang w:eastAsia="pt-BR"/>
        </w:rPr>
        <w:t xml:space="preserve"> de gerenciamentos dos </w:t>
      </w:r>
      <w:r w:rsidR="007942CE" w:rsidRPr="00CB6C55">
        <w:rPr>
          <w:rFonts w:ascii="Times New Roman" w:eastAsia="Times New Roman" w:hAnsi="Times New Roman" w:cs="Times New Roman"/>
          <w:color w:val="000000"/>
          <w:sz w:val="24"/>
          <w:szCs w:val="24"/>
          <w:lang w:eastAsia="pt-BR"/>
        </w:rPr>
        <w:t>processos</w:t>
      </w:r>
      <w:r w:rsidRPr="00CB6C55">
        <w:rPr>
          <w:rFonts w:ascii="Times New Roman" w:eastAsia="Times New Roman" w:hAnsi="Times New Roman" w:cs="Times New Roman"/>
          <w:color w:val="000000"/>
          <w:sz w:val="24"/>
          <w:szCs w:val="24"/>
          <w:lang w:eastAsia="pt-BR"/>
        </w:rPr>
        <w:t xml:space="preserve"> de uma instituição serão, </w:t>
      </w:r>
      <w:r w:rsidR="007942CE" w:rsidRPr="00CB6C55">
        <w:rPr>
          <w:rFonts w:ascii="Times New Roman" w:eastAsia="Times New Roman" w:hAnsi="Times New Roman" w:cs="Times New Roman"/>
          <w:color w:val="000000"/>
          <w:sz w:val="24"/>
          <w:szCs w:val="24"/>
          <w:lang w:eastAsia="pt-BR"/>
        </w:rPr>
        <w:t>consequentemente</w:t>
      </w:r>
      <w:r w:rsidRPr="00CB6C55">
        <w:rPr>
          <w:rFonts w:ascii="Times New Roman" w:eastAsia="Times New Roman" w:hAnsi="Times New Roman" w:cs="Times New Roman"/>
          <w:color w:val="000000"/>
          <w:sz w:val="24"/>
          <w:szCs w:val="24"/>
          <w:lang w:eastAsia="pt-BR"/>
        </w:rPr>
        <w:t xml:space="preserve">, </w:t>
      </w:r>
      <w:r w:rsidR="00561E9C">
        <w:rPr>
          <w:rFonts w:ascii="Times New Roman" w:eastAsia="Times New Roman" w:hAnsi="Times New Roman" w:cs="Times New Roman"/>
          <w:color w:val="000000"/>
          <w:sz w:val="24"/>
          <w:szCs w:val="24"/>
          <w:lang w:eastAsia="pt-BR"/>
        </w:rPr>
        <w:t>os</w:t>
      </w:r>
      <w:r w:rsidRPr="00CB6C55">
        <w:rPr>
          <w:rFonts w:ascii="Times New Roman" w:eastAsia="Times New Roman" w:hAnsi="Times New Roman" w:cs="Times New Roman"/>
          <w:color w:val="000000"/>
          <w:sz w:val="24"/>
          <w:szCs w:val="24"/>
          <w:lang w:eastAsia="pt-BR"/>
        </w:rPr>
        <w:t xml:space="preserve"> responsáveis </w:t>
      </w:r>
      <w:r w:rsidR="007942CE" w:rsidRPr="00CB6C55">
        <w:rPr>
          <w:rFonts w:ascii="Times New Roman" w:eastAsia="Times New Roman" w:hAnsi="Times New Roman" w:cs="Times New Roman"/>
          <w:color w:val="000000"/>
          <w:sz w:val="24"/>
          <w:szCs w:val="24"/>
          <w:lang w:eastAsia="pt-BR"/>
        </w:rPr>
        <w:t>pela conquista</w:t>
      </w:r>
      <w:r w:rsidRPr="00CB6C55">
        <w:rPr>
          <w:rFonts w:ascii="Times New Roman" w:eastAsia="Times New Roman" w:hAnsi="Times New Roman" w:cs="Times New Roman"/>
          <w:color w:val="000000"/>
          <w:sz w:val="24"/>
          <w:szCs w:val="24"/>
          <w:lang w:eastAsia="pt-BR"/>
        </w:rPr>
        <w:t xml:space="preserve"> de s</w:t>
      </w:r>
      <w:r w:rsidR="007942CE" w:rsidRPr="00CB6C55">
        <w:rPr>
          <w:rFonts w:ascii="Times New Roman" w:eastAsia="Times New Roman" w:hAnsi="Times New Roman" w:cs="Times New Roman"/>
          <w:color w:val="000000"/>
          <w:sz w:val="24"/>
          <w:szCs w:val="24"/>
          <w:lang w:eastAsia="pt-BR"/>
        </w:rPr>
        <w:t>uas metas</w:t>
      </w:r>
      <w:r w:rsidRPr="00CB6C55">
        <w:rPr>
          <w:rFonts w:ascii="Times New Roman" w:eastAsia="Times New Roman" w:hAnsi="Times New Roman" w:cs="Times New Roman"/>
          <w:color w:val="000000"/>
          <w:sz w:val="24"/>
          <w:szCs w:val="24"/>
          <w:lang w:eastAsia="pt-BR"/>
        </w:rPr>
        <w:t>.</w:t>
      </w:r>
      <w:r w:rsidR="007942CE" w:rsidRPr="00CB6C55">
        <w:rPr>
          <w:rFonts w:ascii="Times New Roman" w:eastAsia="Times New Roman" w:hAnsi="Times New Roman" w:cs="Times New Roman"/>
          <w:color w:val="000000"/>
          <w:sz w:val="24"/>
          <w:szCs w:val="24"/>
          <w:lang w:eastAsia="pt-BR"/>
        </w:rPr>
        <w:t xml:space="preserve"> Contudo</w:t>
      </w:r>
      <w:r w:rsidRPr="00CB6C55">
        <w:rPr>
          <w:rFonts w:ascii="Times New Roman" w:eastAsia="Times New Roman" w:hAnsi="Times New Roman" w:cs="Times New Roman"/>
          <w:color w:val="000000"/>
          <w:sz w:val="24"/>
          <w:szCs w:val="24"/>
          <w:lang w:eastAsia="pt-BR"/>
        </w:rPr>
        <w:t xml:space="preserve">, para </w:t>
      </w:r>
      <w:r w:rsidR="007942CE" w:rsidRPr="00CB6C55">
        <w:rPr>
          <w:rFonts w:ascii="Times New Roman" w:eastAsia="Times New Roman" w:hAnsi="Times New Roman" w:cs="Times New Roman"/>
          <w:color w:val="000000"/>
          <w:sz w:val="24"/>
          <w:szCs w:val="24"/>
          <w:lang w:eastAsia="pt-BR"/>
        </w:rPr>
        <w:t>lograr êxito</w:t>
      </w:r>
      <w:r w:rsidRPr="00CB6C55">
        <w:rPr>
          <w:rFonts w:ascii="Times New Roman" w:eastAsia="Times New Roman" w:hAnsi="Times New Roman" w:cs="Times New Roman"/>
          <w:color w:val="000000"/>
          <w:sz w:val="24"/>
          <w:szCs w:val="24"/>
          <w:lang w:eastAsia="pt-BR"/>
        </w:rPr>
        <w:t xml:space="preserve">, os </w:t>
      </w:r>
      <w:r w:rsidR="007942CE" w:rsidRPr="00CB6C55">
        <w:rPr>
          <w:rFonts w:ascii="Times New Roman" w:eastAsia="Times New Roman" w:hAnsi="Times New Roman" w:cs="Times New Roman"/>
          <w:color w:val="000000"/>
          <w:sz w:val="24"/>
          <w:szCs w:val="24"/>
          <w:lang w:eastAsia="pt-BR"/>
        </w:rPr>
        <w:t xml:space="preserve">agentes </w:t>
      </w:r>
      <w:r w:rsidRPr="00CB6C55">
        <w:rPr>
          <w:rFonts w:ascii="Times New Roman" w:eastAsia="Times New Roman" w:hAnsi="Times New Roman" w:cs="Times New Roman"/>
          <w:color w:val="000000"/>
          <w:sz w:val="24"/>
          <w:szCs w:val="24"/>
          <w:lang w:eastAsia="pt-BR"/>
        </w:rPr>
        <w:t xml:space="preserve">deverão </w:t>
      </w:r>
      <w:r w:rsidR="007942CE" w:rsidRPr="00CB6C55">
        <w:rPr>
          <w:rFonts w:ascii="Times New Roman" w:eastAsia="Times New Roman" w:hAnsi="Times New Roman" w:cs="Times New Roman"/>
          <w:color w:val="000000"/>
          <w:sz w:val="24"/>
          <w:szCs w:val="24"/>
          <w:lang w:eastAsia="pt-BR"/>
        </w:rPr>
        <w:t>adotar</w:t>
      </w:r>
      <w:r w:rsidRPr="00CB6C55">
        <w:rPr>
          <w:rFonts w:ascii="Times New Roman" w:eastAsia="Times New Roman" w:hAnsi="Times New Roman" w:cs="Times New Roman"/>
          <w:color w:val="000000"/>
          <w:sz w:val="24"/>
          <w:szCs w:val="24"/>
          <w:lang w:eastAsia="pt-BR"/>
        </w:rPr>
        <w:t xml:space="preserve"> </w:t>
      </w:r>
      <w:r w:rsidR="007942CE" w:rsidRPr="00CB6C55">
        <w:rPr>
          <w:rFonts w:ascii="Times New Roman" w:eastAsia="Times New Roman" w:hAnsi="Times New Roman" w:cs="Times New Roman"/>
          <w:color w:val="000000"/>
          <w:sz w:val="24"/>
          <w:szCs w:val="24"/>
          <w:lang w:eastAsia="pt-BR"/>
        </w:rPr>
        <w:t>métodos e procedimentos</w:t>
      </w:r>
      <w:r w:rsidRPr="00CB6C55">
        <w:rPr>
          <w:rFonts w:ascii="Times New Roman" w:eastAsia="Times New Roman" w:hAnsi="Times New Roman" w:cs="Times New Roman"/>
          <w:color w:val="000000"/>
          <w:sz w:val="24"/>
          <w:szCs w:val="24"/>
          <w:lang w:eastAsia="pt-BR"/>
        </w:rPr>
        <w:t xml:space="preserve"> que </w:t>
      </w:r>
      <w:r w:rsidR="007942CE" w:rsidRPr="00CB6C55">
        <w:rPr>
          <w:rFonts w:ascii="Times New Roman" w:eastAsia="Times New Roman" w:hAnsi="Times New Roman" w:cs="Times New Roman"/>
          <w:color w:val="000000"/>
          <w:sz w:val="24"/>
          <w:szCs w:val="24"/>
          <w:lang w:eastAsia="pt-BR"/>
        </w:rPr>
        <w:t>viabilizem</w:t>
      </w:r>
      <w:r w:rsidRPr="00CB6C55">
        <w:rPr>
          <w:rFonts w:ascii="Times New Roman" w:eastAsia="Times New Roman" w:hAnsi="Times New Roman" w:cs="Times New Roman"/>
          <w:color w:val="000000"/>
          <w:sz w:val="24"/>
          <w:szCs w:val="24"/>
          <w:lang w:eastAsia="pt-BR"/>
        </w:rPr>
        <w:t xml:space="preserve"> a racionalização dos processos, </w:t>
      </w:r>
      <w:r w:rsidR="007942CE" w:rsidRPr="00CB6C55">
        <w:rPr>
          <w:rFonts w:ascii="Times New Roman" w:eastAsia="Times New Roman" w:hAnsi="Times New Roman" w:cs="Times New Roman"/>
          <w:color w:val="000000"/>
          <w:sz w:val="24"/>
          <w:szCs w:val="24"/>
          <w:lang w:eastAsia="pt-BR"/>
        </w:rPr>
        <w:t>acarretando</w:t>
      </w:r>
      <w:r w:rsidRPr="00CB6C55">
        <w:rPr>
          <w:rFonts w:ascii="Times New Roman" w:eastAsia="Times New Roman" w:hAnsi="Times New Roman" w:cs="Times New Roman"/>
          <w:color w:val="000000"/>
          <w:sz w:val="24"/>
          <w:szCs w:val="24"/>
          <w:lang w:eastAsia="pt-BR"/>
        </w:rPr>
        <w:t xml:space="preserve"> </w:t>
      </w:r>
      <w:r w:rsidR="007942CE" w:rsidRPr="00CB6C55">
        <w:rPr>
          <w:rFonts w:ascii="Times New Roman" w:eastAsia="Times New Roman" w:hAnsi="Times New Roman" w:cs="Times New Roman"/>
          <w:color w:val="000000"/>
          <w:sz w:val="24"/>
          <w:szCs w:val="24"/>
          <w:lang w:eastAsia="pt-BR"/>
        </w:rPr>
        <w:t>em</w:t>
      </w:r>
      <w:r w:rsidRPr="00CB6C55">
        <w:rPr>
          <w:rFonts w:ascii="Times New Roman" w:eastAsia="Times New Roman" w:hAnsi="Times New Roman" w:cs="Times New Roman"/>
          <w:color w:val="000000"/>
          <w:sz w:val="24"/>
          <w:szCs w:val="24"/>
          <w:lang w:eastAsia="pt-BR"/>
        </w:rPr>
        <w:t xml:space="preserve"> simplificação de tarefas, </w:t>
      </w:r>
      <w:r w:rsidR="007942CE" w:rsidRPr="00CB6C55">
        <w:rPr>
          <w:rFonts w:ascii="Times New Roman" w:eastAsia="Times New Roman" w:hAnsi="Times New Roman" w:cs="Times New Roman"/>
          <w:color w:val="000000"/>
          <w:sz w:val="24"/>
          <w:szCs w:val="24"/>
          <w:lang w:eastAsia="pt-BR"/>
        </w:rPr>
        <w:t>velocidade</w:t>
      </w:r>
      <w:r w:rsidRPr="00CB6C55">
        <w:rPr>
          <w:rFonts w:ascii="Times New Roman" w:eastAsia="Times New Roman" w:hAnsi="Times New Roman" w:cs="Times New Roman"/>
          <w:color w:val="000000"/>
          <w:sz w:val="24"/>
          <w:szCs w:val="24"/>
          <w:lang w:eastAsia="pt-BR"/>
        </w:rPr>
        <w:t xml:space="preserve"> e economia de recursos. Nest</w:t>
      </w:r>
      <w:r w:rsidR="007942CE" w:rsidRPr="00CB6C55">
        <w:rPr>
          <w:rFonts w:ascii="Times New Roman" w:eastAsia="Times New Roman" w:hAnsi="Times New Roman" w:cs="Times New Roman"/>
          <w:color w:val="000000"/>
          <w:sz w:val="24"/>
          <w:szCs w:val="24"/>
          <w:lang w:eastAsia="pt-BR"/>
        </w:rPr>
        <w:t>e enquadramento</w:t>
      </w:r>
      <w:r w:rsidRPr="00CB6C55">
        <w:rPr>
          <w:rFonts w:ascii="Times New Roman" w:eastAsia="Times New Roman" w:hAnsi="Times New Roman" w:cs="Times New Roman"/>
          <w:color w:val="000000"/>
          <w:sz w:val="24"/>
          <w:szCs w:val="24"/>
          <w:lang w:eastAsia="pt-BR"/>
        </w:rPr>
        <w:t xml:space="preserve">, Paim </w:t>
      </w:r>
      <w:r w:rsidRPr="000771C4">
        <w:rPr>
          <w:rFonts w:ascii="Times New Roman" w:eastAsia="Times New Roman" w:hAnsi="Times New Roman" w:cs="Times New Roman"/>
          <w:i/>
          <w:iCs/>
          <w:color w:val="000000"/>
          <w:sz w:val="24"/>
          <w:szCs w:val="24"/>
          <w:lang w:eastAsia="pt-BR"/>
        </w:rPr>
        <w:t>et. al.</w:t>
      </w:r>
      <w:r w:rsidRPr="00CB6C55">
        <w:rPr>
          <w:rFonts w:ascii="Times New Roman" w:eastAsia="Times New Roman" w:hAnsi="Times New Roman" w:cs="Times New Roman"/>
          <w:color w:val="000000"/>
          <w:sz w:val="24"/>
          <w:szCs w:val="24"/>
          <w:lang w:eastAsia="pt-BR"/>
        </w:rPr>
        <w:t xml:space="preserve"> (20</w:t>
      </w:r>
      <w:r w:rsidR="000771C4">
        <w:rPr>
          <w:rFonts w:ascii="Times New Roman" w:eastAsia="Times New Roman" w:hAnsi="Times New Roman" w:cs="Times New Roman"/>
          <w:color w:val="000000"/>
          <w:sz w:val="24"/>
          <w:szCs w:val="24"/>
          <w:lang w:eastAsia="pt-BR"/>
        </w:rPr>
        <w:t>09</w:t>
      </w:r>
      <w:r w:rsidRPr="00CB6C55">
        <w:rPr>
          <w:rFonts w:ascii="Times New Roman" w:eastAsia="Times New Roman" w:hAnsi="Times New Roman" w:cs="Times New Roman"/>
          <w:color w:val="000000"/>
          <w:sz w:val="24"/>
          <w:szCs w:val="24"/>
          <w:lang w:eastAsia="pt-BR"/>
        </w:rPr>
        <w:t>) afirma que:</w:t>
      </w:r>
    </w:p>
    <w:p w14:paraId="0E9EADCE" w14:textId="77777777" w:rsidR="00561E9C" w:rsidRPr="00CB6C55" w:rsidRDefault="00561E9C"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1B97B8A9" w14:textId="0F1A6033" w:rsidR="00D813B2" w:rsidRPr="00CB6C55" w:rsidRDefault="0071278A" w:rsidP="0071278A">
      <w:pPr>
        <w:spacing w:after="0" w:line="240" w:lineRule="auto"/>
        <w:ind w:left="2268"/>
        <w:jc w:val="both"/>
        <w:rPr>
          <w:rFonts w:ascii="Times New Roman" w:eastAsia="Times New Roman" w:hAnsi="Times New Roman" w:cs="Times New Roman"/>
          <w:color w:val="000000"/>
          <w:sz w:val="20"/>
          <w:szCs w:val="20"/>
          <w:lang w:eastAsia="pt-BR"/>
        </w:rPr>
      </w:pPr>
      <w:r w:rsidRPr="00CB6C55">
        <w:rPr>
          <w:rFonts w:ascii="Times New Roman" w:eastAsia="Times New Roman" w:hAnsi="Times New Roman" w:cs="Times New Roman"/>
          <w:color w:val="000000"/>
          <w:sz w:val="20"/>
          <w:szCs w:val="20"/>
          <w:lang w:eastAsia="pt-BR"/>
        </w:rPr>
        <w:t>Qualquer organização produtiva, seja pública, privada ou do terceiro setor, tem, sem exceção, que coordenar o trabalho. Os mecanismos de coordenação do trabalho estão intrinsecamente relacionados à forma como os recursos e as atividades estão projetados, ao modo como essas atividades são geridas no dia</w:t>
      </w:r>
      <w:r w:rsidR="008441A6">
        <w:rPr>
          <w:rFonts w:ascii="Times New Roman" w:eastAsia="Times New Roman" w:hAnsi="Times New Roman" w:cs="Times New Roman"/>
          <w:color w:val="000000"/>
          <w:sz w:val="20"/>
          <w:szCs w:val="20"/>
          <w:lang w:eastAsia="pt-BR"/>
        </w:rPr>
        <w:t xml:space="preserve"> </w:t>
      </w:r>
      <w:r w:rsidRPr="00CB6C55">
        <w:rPr>
          <w:rFonts w:ascii="Times New Roman" w:eastAsia="Times New Roman" w:hAnsi="Times New Roman" w:cs="Times New Roman"/>
          <w:color w:val="000000"/>
          <w:sz w:val="20"/>
          <w:szCs w:val="20"/>
          <w:lang w:eastAsia="pt-BR"/>
        </w:rPr>
        <w:t>a</w:t>
      </w:r>
      <w:r w:rsidR="008441A6">
        <w:rPr>
          <w:rFonts w:ascii="Times New Roman" w:eastAsia="Times New Roman" w:hAnsi="Times New Roman" w:cs="Times New Roman"/>
          <w:color w:val="000000"/>
          <w:sz w:val="20"/>
          <w:szCs w:val="20"/>
          <w:lang w:eastAsia="pt-BR"/>
        </w:rPr>
        <w:t xml:space="preserve"> </w:t>
      </w:r>
      <w:r w:rsidRPr="00CB6C55">
        <w:rPr>
          <w:rFonts w:ascii="Times New Roman" w:eastAsia="Times New Roman" w:hAnsi="Times New Roman" w:cs="Times New Roman"/>
          <w:color w:val="000000"/>
          <w:sz w:val="20"/>
          <w:szCs w:val="20"/>
          <w:lang w:eastAsia="pt-BR"/>
        </w:rPr>
        <w:t xml:space="preserve">dia e aos meios pelos quais a organização irá gerar o aprendizado e promover as melhorias nas operações e na forma de coordenação do trabalho em si. Assim, gerir processos é útil para qualquer tipo de organização, </w:t>
      </w:r>
      <w:r w:rsidR="00CB6C55" w:rsidRPr="00CB6C55">
        <w:rPr>
          <w:rFonts w:ascii="Times New Roman" w:eastAsia="Times New Roman" w:hAnsi="Times New Roman" w:cs="Times New Roman"/>
          <w:color w:val="000000"/>
          <w:sz w:val="20"/>
          <w:szCs w:val="20"/>
          <w:lang w:eastAsia="pt-BR"/>
        </w:rPr>
        <w:t>já</w:t>
      </w:r>
      <w:r w:rsidRPr="00CB6C55">
        <w:rPr>
          <w:rFonts w:ascii="Times New Roman" w:eastAsia="Times New Roman" w:hAnsi="Times New Roman" w:cs="Times New Roman"/>
          <w:color w:val="000000"/>
          <w:sz w:val="20"/>
          <w:szCs w:val="20"/>
          <w:lang w:eastAsia="pt-BR"/>
        </w:rPr>
        <w:t>́́ que a necessidade de coordenar deriva exatamente da própria ação de dividir e organizar o trabalho em si (PAIM et al., 20</w:t>
      </w:r>
      <w:r w:rsidR="000771C4">
        <w:rPr>
          <w:rFonts w:ascii="Times New Roman" w:eastAsia="Times New Roman" w:hAnsi="Times New Roman" w:cs="Times New Roman"/>
          <w:color w:val="000000"/>
          <w:sz w:val="20"/>
          <w:szCs w:val="20"/>
          <w:lang w:eastAsia="pt-BR"/>
        </w:rPr>
        <w:t>09</w:t>
      </w:r>
      <w:r w:rsidRPr="00CB6C55">
        <w:rPr>
          <w:rFonts w:ascii="Times New Roman" w:eastAsia="Times New Roman" w:hAnsi="Times New Roman" w:cs="Times New Roman"/>
          <w:color w:val="000000"/>
          <w:sz w:val="20"/>
          <w:szCs w:val="20"/>
          <w:lang w:eastAsia="pt-BR"/>
        </w:rPr>
        <w:t>, p.25)</w:t>
      </w:r>
      <w:r w:rsidR="002A27AF">
        <w:rPr>
          <w:rFonts w:ascii="Times New Roman" w:eastAsia="Times New Roman" w:hAnsi="Times New Roman" w:cs="Times New Roman"/>
          <w:color w:val="000000"/>
          <w:sz w:val="20"/>
          <w:szCs w:val="20"/>
          <w:lang w:eastAsia="pt-BR"/>
        </w:rPr>
        <w:t>.</w:t>
      </w:r>
    </w:p>
    <w:p w14:paraId="1124CAD6" w14:textId="77777777" w:rsidR="00D813B2" w:rsidRDefault="00D813B2" w:rsidP="007B1496">
      <w:pPr>
        <w:spacing w:after="0" w:line="240" w:lineRule="auto"/>
        <w:ind w:firstLine="708"/>
        <w:jc w:val="both"/>
        <w:rPr>
          <w:rFonts w:ascii="Times New Roman" w:eastAsia="Times New Roman" w:hAnsi="Times New Roman" w:cs="Times New Roman"/>
          <w:color w:val="000000"/>
          <w:sz w:val="24"/>
          <w:szCs w:val="24"/>
          <w:lang w:eastAsia="pt-BR"/>
        </w:rPr>
      </w:pPr>
    </w:p>
    <w:p w14:paraId="16F787FF" w14:textId="61EFC498" w:rsidR="007B1496" w:rsidRDefault="007B1496" w:rsidP="007B1496">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 xml:space="preserve">A relevância de uma visão por processos cresce ao passo que as organizações são apresentadas a mais exigências intelectuais e menos fabris, e com isso seus funcionários e a Tecnologia da Informação (TI) são tidos como bases competitivas (DE SORDI, 2005). Adicionalmente, outras vantagens consideráveis da </w:t>
      </w:r>
      <w:r w:rsidR="00422F86">
        <w:rPr>
          <w:rFonts w:ascii="Times New Roman" w:eastAsia="Times New Roman" w:hAnsi="Times New Roman" w:cs="Times New Roman"/>
          <w:color w:val="000000"/>
          <w:sz w:val="24"/>
          <w:szCs w:val="24"/>
          <w:lang w:eastAsia="pt-BR"/>
        </w:rPr>
        <w:t>Gestão de Processos</w:t>
      </w:r>
      <w:r w:rsidRPr="001E4D12">
        <w:rPr>
          <w:rFonts w:ascii="Times New Roman" w:eastAsia="Times New Roman" w:hAnsi="Times New Roman" w:cs="Times New Roman"/>
          <w:color w:val="000000"/>
          <w:sz w:val="24"/>
          <w:szCs w:val="24"/>
          <w:lang w:eastAsia="pt-BR"/>
        </w:rPr>
        <w:t xml:space="preserve"> são as diminuições de custos, o aumento da produtividade</w:t>
      </w:r>
      <w:r w:rsidR="008F0D30">
        <w:rPr>
          <w:rFonts w:ascii="Times New Roman" w:eastAsia="Times New Roman" w:hAnsi="Times New Roman" w:cs="Times New Roman"/>
          <w:color w:val="000000"/>
          <w:sz w:val="24"/>
          <w:szCs w:val="24"/>
          <w:lang w:eastAsia="pt-BR"/>
        </w:rPr>
        <w:t>, da</w:t>
      </w:r>
      <w:r w:rsidRPr="001E4D12">
        <w:rPr>
          <w:rFonts w:ascii="Times New Roman" w:eastAsia="Times New Roman" w:hAnsi="Times New Roman" w:cs="Times New Roman"/>
          <w:color w:val="000000"/>
          <w:sz w:val="24"/>
          <w:szCs w:val="24"/>
          <w:lang w:eastAsia="pt-BR"/>
        </w:rPr>
        <w:t xml:space="preserve"> eficiência e a rapidez de mudanças (DIXON, 2012).</w:t>
      </w:r>
    </w:p>
    <w:p w14:paraId="5B602B91" w14:textId="77777777" w:rsidR="006F0611" w:rsidRDefault="006F0611" w:rsidP="00D2291F">
      <w:pPr>
        <w:spacing w:after="0" w:line="240" w:lineRule="auto"/>
        <w:jc w:val="both"/>
        <w:rPr>
          <w:rFonts w:ascii="Times New Roman" w:eastAsia="Times New Roman" w:hAnsi="Times New Roman" w:cs="Times New Roman"/>
          <w:b/>
          <w:bCs/>
          <w:color w:val="000000"/>
          <w:sz w:val="24"/>
          <w:szCs w:val="24"/>
          <w:lang w:eastAsia="pt-BR"/>
        </w:rPr>
      </w:pPr>
    </w:p>
    <w:p w14:paraId="370DF8B0" w14:textId="3DF83416" w:rsidR="00D2291F" w:rsidRPr="0002582A" w:rsidRDefault="00D2291F" w:rsidP="00D2291F">
      <w:pPr>
        <w:spacing w:after="0" w:line="240" w:lineRule="auto"/>
        <w:jc w:val="both"/>
        <w:rPr>
          <w:rFonts w:ascii="Times New Roman" w:eastAsia="Times New Roman" w:hAnsi="Times New Roman" w:cs="Times New Roman"/>
          <w:b/>
          <w:bCs/>
          <w:color w:val="000000"/>
          <w:sz w:val="24"/>
          <w:szCs w:val="24"/>
          <w:lang w:eastAsia="pt-BR"/>
        </w:rPr>
      </w:pPr>
      <w:r w:rsidRPr="00FA2689">
        <w:rPr>
          <w:rFonts w:ascii="Times New Roman" w:eastAsia="Times New Roman" w:hAnsi="Times New Roman" w:cs="Times New Roman"/>
          <w:b/>
          <w:bCs/>
          <w:color w:val="000000"/>
          <w:sz w:val="24"/>
          <w:szCs w:val="24"/>
          <w:lang w:eastAsia="pt-BR"/>
        </w:rPr>
        <w:t>2.4 Ciclo de Gerenciamento de Processos</w:t>
      </w:r>
    </w:p>
    <w:p w14:paraId="114B2B0C" w14:textId="23C1F01A" w:rsidR="00A65A2F" w:rsidRDefault="00A65A2F" w:rsidP="007B1496">
      <w:pPr>
        <w:spacing w:after="0" w:line="240" w:lineRule="auto"/>
        <w:ind w:firstLine="708"/>
        <w:jc w:val="both"/>
        <w:rPr>
          <w:rFonts w:ascii="Times New Roman" w:eastAsia="Times New Roman" w:hAnsi="Times New Roman" w:cs="Times New Roman"/>
          <w:color w:val="000000"/>
          <w:sz w:val="24"/>
          <w:szCs w:val="24"/>
          <w:lang w:eastAsia="pt-BR"/>
        </w:rPr>
      </w:pPr>
      <w:r w:rsidRPr="008414D4">
        <w:rPr>
          <w:rFonts w:ascii="Times New Roman" w:eastAsia="Times New Roman" w:hAnsi="Times New Roman" w:cs="Times New Roman"/>
          <w:color w:val="000000"/>
          <w:sz w:val="24"/>
          <w:szCs w:val="24"/>
          <w:lang w:eastAsia="pt-BR"/>
        </w:rPr>
        <w:t xml:space="preserve">BPM </w:t>
      </w:r>
      <w:r w:rsidR="008414D4">
        <w:rPr>
          <w:rFonts w:ascii="Times New Roman" w:eastAsia="Times New Roman" w:hAnsi="Times New Roman" w:cs="Times New Roman"/>
          <w:color w:val="000000"/>
          <w:sz w:val="24"/>
          <w:szCs w:val="24"/>
          <w:lang w:eastAsia="pt-BR"/>
        </w:rPr>
        <w:t>resulta em</w:t>
      </w:r>
      <w:r w:rsidRPr="008414D4">
        <w:rPr>
          <w:rFonts w:ascii="Times New Roman" w:eastAsia="Times New Roman" w:hAnsi="Times New Roman" w:cs="Times New Roman"/>
          <w:color w:val="000000"/>
          <w:sz w:val="24"/>
          <w:szCs w:val="24"/>
          <w:lang w:eastAsia="pt-BR"/>
        </w:rPr>
        <w:t xml:space="preserve"> um comprometimento contínuo da organização </w:t>
      </w:r>
      <w:r w:rsidR="004B695C">
        <w:rPr>
          <w:rFonts w:ascii="Times New Roman" w:eastAsia="Times New Roman" w:hAnsi="Times New Roman" w:cs="Times New Roman"/>
          <w:color w:val="000000"/>
          <w:sz w:val="24"/>
          <w:szCs w:val="24"/>
          <w:lang w:eastAsia="pt-BR"/>
        </w:rPr>
        <w:t>com</w:t>
      </w:r>
      <w:r w:rsidRPr="008414D4">
        <w:rPr>
          <w:rFonts w:ascii="Times New Roman" w:eastAsia="Times New Roman" w:hAnsi="Times New Roman" w:cs="Times New Roman"/>
          <w:color w:val="000000"/>
          <w:sz w:val="24"/>
          <w:szCs w:val="24"/>
          <w:lang w:eastAsia="pt-BR"/>
        </w:rPr>
        <w:t xml:space="preserve"> o gerenciamento de seus processos. Isso </w:t>
      </w:r>
      <w:r w:rsidR="008414D4">
        <w:rPr>
          <w:rFonts w:ascii="Times New Roman" w:eastAsia="Times New Roman" w:hAnsi="Times New Roman" w:cs="Times New Roman"/>
          <w:color w:val="000000"/>
          <w:sz w:val="24"/>
          <w:szCs w:val="24"/>
          <w:lang w:eastAsia="pt-BR"/>
        </w:rPr>
        <w:t>abarca</w:t>
      </w:r>
      <w:r w:rsidRPr="008414D4">
        <w:rPr>
          <w:rFonts w:ascii="Times New Roman" w:eastAsia="Times New Roman" w:hAnsi="Times New Roman" w:cs="Times New Roman"/>
          <w:color w:val="000000"/>
          <w:sz w:val="24"/>
          <w:szCs w:val="24"/>
          <w:lang w:eastAsia="pt-BR"/>
        </w:rPr>
        <w:t xml:space="preserve"> um conjunto de </w:t>
      </w:r>
      <w:r w:rsidR="008414D4">
        <w:rPr>
          <w:rFonts w:ascii="Times New Roman" w:eastAsia="Times New Roman" w:hAnsi="Times New Roman" w:cs="Times New Roman"/>
          <w:color w:val="000000"/>
          <w:sz w:val="24"/>
          <w:szCs w:val="24"/>
          <w:lang w:eastAsia="pt-BR"/>
        </w:rPr>
        <w:t>procedimentos</w:t>
      </w:r>
      <w:r w:rsidRPr="008414D4">
        <w:rPr>
          <w:rFonts w:ascii="Times New Roman" w:eastAsia="Times New Roman" w:hAnsi="Times New Roman" w:cs="Times New Roman"/>
          <w:color w:val="000000"/>
          <w:sz w:val="24"/>
          <w:szCs w:val="24"/>
          <w:lang w:eastAsia="pt-BR"/>
        </w:rPr>
        <w:t xml:space="preserve">, tais como modelagem, análise, desenho, medição de desempenho e </w:t>
      </w:r>
      <w:r w:rsidR="00A42720">
        <w:rPr>
          <w:rFonts w:ascii="Times New Roman" w:eastAsia="Times New Roman" w:hAnsi="Times New Roman" w:cs="Times New Roman"/>
          <w:color w:val="000000"/>
          <w:sz w:val="24"/>
          <w:szCs w:val="24"/>
          <w:lang w:eastAsia="pt-BR"/>
        </w:rPr>
        <w:t>melhoria</w:t>
      </w:r>
      <w:r w:rsidRPr="008414D4">
        <w:rPr>
          <w:rFonts w:ascii="Times New Roman" w:eastAsia="Times New Roman" w:hAnsi="Times New Roman" w:cs="Times New Roman"/>
          <w:color w:val="000000"/>
          <w:sz w:val="24"/>
          <w:szCs w:val="24"/>
          <w:lang w:eastAsia="pt-BR"/>
        </w:rPr>
        <w:t xml:space="preserve"> de processos. Envolve um ciclo de </w:t>
      </w:r>
      <w:r w:rsidRPr="008414D4">
        <w:rPr>
          <w:rFonts w:ascii="Times New Roman" w:eastAsia="Times New Roman" w:hAnsi="Times New Roman" w:cs="Times New Roman"/>
          <w:i/>
          <w:iCs/>
          <w:color w:val="000000"/>
          <w:sz w:val="24"/>
          <w:szCs w:val="24"/>
          <w:lang w:eastAsia="pt-BR"/>
        </w:rPr>
        <w:t>feedback</w:t>
      </w:r>
      <w:r w:rsidRPr="008414D4">
        <w:rPr>
          <w:rFonts w:ascii="Times New Roman" w:eastAsia="Times New Roman" w:hAnsi="Times New Roman" w:cs="Times New Roman"/>
          <w:color w:val="000000"/>
          <w:sz w:val="24"/>
          <w:szCs w:val="24"/>
          <w:lang w:eastAsia="pt-BR"/>
        </w:rPr>
        <w:t xml:space="preserve"> sem fim para assegurar que os processos estejam </w:t>
      </w:r>
      <w:r w:rsidR="00A42720">
        <w:rPr>
          <w:rFonts w:ascii="Times New Roman" w:eastAsia="Times New Roman" w:hAnsi="Times New Roman" w:cs="Times New Roman"/>
          <w:color w:val="000000"/>
          <w:sz w:val="24"/>
          <w:szCs w:val="24"/>
          <w:lang w:eastAsia="pt-BR"/>
        </w:rPr>
        <w:t>associados à</w:t>
      </w:r>
      <w:r w:rsidRPr="008414D4">
        <w:rPr>
          <w:rFonts w:ascii="Times New Roman" w:eastAsia="Times New Roman" w:hAnsi="Times New Roman" w:cs="Times New Roman"/>
          <w:color w:val="000000"/>
          <w:sz w:val="24"/>
          <w:szCs w:val="24"/>
          <w:lang w:eastAsia="pt-BR"/>
        </w:rPr>
        <w:t xml:space="preserve"> estratégia organizacional e ao </w:t>
      </w:r>
      <w:r w:rsidR="00A42720">
        <w:rPr>
          <w:rFonts w:ascii="Times New Roman" w:eastAsia="Times New Roman" w:hAnsi="Times New Roman" w:cs="Times New Roman"/>
          <w:color w:val="000000"/>
          <w:sz w:val="24"/>
          <w:szCs w:val="24"/>
          <w:lang w:eastAsia="pt-BR"/>
        </w:rPr>
        <w:t>interesse</w:t>
      </w:r>
      <w:r w:rsidRPr="008414D4">
        <w:rPr>
          <w:rFonts w:ascii="Times New Roman" w:eastAsia="Times New Roman" w:hAnsi="Times New Roman" w:cs="Times New Roman"/>
          <w:color w:val="000000"/>
          <w:sz w:val="24"/>
          <w:szCs w:val="24"/>
          <w:lang w:eastAsia="pt-BR"/>
        </w:rPr>
        <w:t xml:space="preserve"> do cliente</w:t>
      </w:r>
      <w:r w:rsidR="008414D4">
        <w:rPr>
          <w:rFonts w:ascii="Times New Roman" w:eastAsia="Times New Roman" w:hAnsi="Times New Roman" w:cs="Times New Roman"/>
          <w:color w:val="000000"/>
          <w:sz w:val="24"/>
          <w:szCs w:val="24"/>
          <w:lang w:eastAsia="pt-BR"/>
        </w:rPr>
        <w:t xml:space="preserve"> </w:t>
      </w:r>
      <w:r w:rsidR="008414D4" w:rsidRPr="00781309">
        <w:rPr>
          <w:rFonts w:ascii="Times New Roman" w:eastAsia="Times New Roman" w:hAnsi="Times New Roman" w:cs="Times New Roman"/>
          <w:color w:val="000000"/>
          <w:sz w:val="24"/>
          <w:szCs w:val="24"/>
          <w:lang w:eastAsia="pt-BR"/>
        </w:rPr>
        <w:t>(ABPMP, 2013).</w:t>
      </w:r>
    </w:p>
    <w:p w14:paraId="2AB247DB" w14:textId="4ED608AE" w:rsidR="00B4008E" w:rsidRDefault="00B4008E" w:rsidP="007B1496">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 figura 3, disposta abaixo, retrata um tipo de ciclo de gerenciamento de processos apresentado como exemplo no Guia para o Gerenciamento de Processos de Negócio (BPM CBOK). Vale destacar que premissa do BPM CBOK não é ser prescritivo</w:t>
      </w:r>
      <w:r w:rsidR="00E34480">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pois</w:t>
      </w:r>
      <w:r w:rsidR="00E34480">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w:t>
      </w:r>
      <w:r w:rsidR="00E34480">
        <w:rPr>
          <w:rFonts w:ascii="Times New Roman" w:eastAsia="Times New Roman" w:hAnsi="Times New Roman" w:cs="Times New Roman"/>
          <w:color w:val="000000"/>
          <w:sz w:val="24"/>
          <w:szCs w:val="24"/>
          <w:lang w:eastAsia="pt-BR"/>
        </w:rPr>
        <w:t xml:space="preserve">mesmo </w:t>
      </w:r>
      <w:r w:rsidR="008C33C3">
        <w:rPr>
          <w:rFonts w:ascii="Times New Roman" w:eastAsia="Times New Roman" w:hAnsi="Times New Roman" w:cs="Times New Roman"/>
          <w:color w:val="000000"/>
          <w:sz w:val="24"/>
          <w:szCs w:val="24"/>
          <w:lang w:eastAsia="pt-BR"/>
        </w:rPr>
        <w:t xml:space="preserve">que </w:t>
      </w:r>
      <w:r w:rsidR="00E34480">
        <w:rPr>
          <w:rFonts w:ascii="Times New Roman" w:eastAsia="Times New Roman" w:hAnsi="Times New Roman" w:cs="Times New Roman"/>
          <w:color w:val="000000"/>
          <w:sz w:val="24"/>
          <w:szCs w:val="24"/>
          <w:lang w:eastAsia="pt-BR"/>
        </w:rPr>
        <w:t>haja</w:t>
      </w:r>
      <w:r>
        <w:rPr>
          <w:rFonts w:ascii="Times New Roman" w:eastAsia="Times New Roman" w:hAnsi="Times New Roman" w:cs="Times New Roman"/>
          <w:color w:val="000000"/>
          <w:sz w:val="24"/>
          <w:szCs w:val="24"/>
          <w:lang w:eastAsia="pt-BR"/>
        </w:rPr>
        <w:t xml:space="preserve"> </w:t>
      </w:r>
      <w:r w:rsidR="00E34480">
        <w:rPr>
          <w:rFonts w:ascii="Times New Roman" w:eastAsia="Times New Roman" w:hAnsi="Times New Roman" w:cs="Times New Roman"/>
          <w:color w:val="000000"/>
          <w:sz w:val="24"/>
          <w:szCs w:val="24"/>
          <w:lang w:eastAsia="pt-BR"/>
        </w:rPr>
        <w:t xml:space="preserve">diferente </w:t>
      </w:r>
      <w:r>
        <w:rPr>
          <w:rFonts w:ascii="Times New Roman" w:eastAsia="Times New Roman" w:hAnsi="Times New Roman" w:cs="Times New Roman"/>
          <w:color w:val="000000"/>
          <w:sz w:val="24"/>
          <w:szCs w:val="24"/>
          <w:lang w:eastAsia="pt-BR"/>
        </w:rPr>
        <w:t xml:space="preserve">número de fases ou </w:t>
      </w:r>
      <w:r w:rsidR="00E34480">
        <w:rPr>
          <w:rFonts w:ascii="Times New Roman" w:eastAsia="Times New Roman" w:hAnsi="Times New Roman" w:cs="Times New Roman"/>
          <w:color w:val="000000"/>
          <w:sz w:val="24"/>
          <w:szCs w:val="24"/>
          <w:lang w:eastAsia="pt-BR"/>
        </w:rPr>
        <w:t>outras nomenclaturas</w:t>
      </w:r>
      <w:r>
        <w:rPr>
          <w:rFonts w:ascii="Times New Roman" w:eastAsia="Times New Roman" w:hAnsi="Times New Roman" w:cs="Times New Roman"/>
          <w:color w:val="000000"/>
          <w:sz w:val="24"/>
          <w:szCs w:val="24"/>
          <w:lang w:eastAsia="pt-BR"/>
        </w:rPr>
        <w:t>, quase todos os ciclos de vida são baseados no</w:t>
      </w:r>
      <w:r w:rsidR="00582500">
        <w:rPr>
          <w:rFonts w:ascii="Times New Roman" w:eastAsia="Times New Roman" w:hAnsi="Times New Roman" w:cs="Times New Roman"/>
          <w:color w:val="000000"/>
          <w:sz w:val="24"/>
          <w:szCs w:val="24"/>
          <w:lang w:eastAsia="pt-BR"/>
        </w:rPr>
        <w:t xml:space="preserve">s eventos do </w:t>
      </w:r>
      <w:r>
        <w:rPr>
          <w:rFonts w:ascii="Times New Roman" w:eastAsia="Times New Roman" w:hAnsi="Times New Roman" w:cs="Times New Roman"/>
          <w:color w:val="000000"/>
          <w:sz w:val="24"/>
          <w:szCs w:val="24"/>
          <w:lang w:eastAsia="pt-BR"/>
        </w:rPr>
        <w:t>ciclo PDCA.</w:t>
      </w:r>
    </w:p>
    <w:p w14:paraId="05F06266" w14:textId="75F2F85F" w:rsidR="00C97FD6" w:rsidRDefault="00C97FD6" w:rsidP="00C97FD6">
      <w:pPr>
        <w:spacing w:before="20" w:after="20" w:line="240" w:lineRule="auto"/>
        <w:jc w:val="both"/>
        <w:rPr>
          <w:rFonts w:ascii="Times New Roman" w:eastAsia="Times New Roman" w:hAnsi="Times New Roman" w:cs="Times New Roman"/>
          <w:b/>
          <w:bCs/>
          <w:color w:val="000000"/>
          <w:sz w:val="24"/>
          <w:szCs w:val="24"/>
          <w:lang w:eastAsia="pt-BR"/>
        </w:rPr>
      </w:pPr>
    </w:p>
    <w:p w14:paraId="052F4030" w14:textId="77777777" w:rsidR="0002582A" w:rsidRPr="00BB7F95" w:rsidRDefault="0002582A" w:rsidP="00C97FD6">
      <w:pPr>
        <w:spacing w:before="20" w:after="20" w:line="240" w:lineRule="auto"/>
        <w:jc w:val="both"/>
        <w:rPr>
          <w:rFonts w:ascii="Times New Roman" w:eastAsia="Times New Roman" w:hAnsi="Times New Roman" w:cs="Times New Roman"/>
          <w:b/>
          <w:bCs/>
          <w:color w:val="000000"/>
          <w:sz w:val="24"/>
          <w:szCs w:val="24"/>
          <w:lang w:eastAsia="pt-BR"/>
        </w:rPr>
      </w:pPr>
    </w:p>
    <w:p w14:paraId="160DB9D9" w14:textId="1F59AE5E" w:rsidR="00C97FD6" w:rsidRPr="00C97FD6" w:rsidRDefault="00C97FD6" w:rsidP="00BB7F95">
      <w:pPr>
        <w:spacing w:beforeLines="20" w:before="48" w:afterLines="20" w:after="48" w:line="240" w:lineRule="auto"/>
        <w:jc w:val="both"/>
        <w:rPr>
          <w:rFonts w:ascii="Times New Roman" w:eastAsia="Times New Roman" w:hAnsi="Times New Roman" w:cs="Times New Roman"/>
          <w:b/>
          <w:bCs/>
          <w:color w:val="000000"/>
          <w:sz w:val="20"/>
          <w:szCs w:val="20"/>
          <w:lang w:eastAsia="pt-BR"/>
        </w:rPr>
      </w:pPr>
      <w:r w:rsidRPr="00B66559">
        <w:rPr>
          <w:rFonts w:ascii="Times New Roman" w:eastAsia="Times New Roman" w:hAnsi="Times New Roman" w:cs="Times New Roman"/>
          <w:b/>
          <w:bCs/>
          <w:color w:val="000000"/>
          <w:sz w:val="20"/>
          <w:szCs w:val="20"/>
          <w:lang w:eastAsia="pt-BR"/>
        </w:rPr>
        <w:lastRenderedPageBreak/>
        <w:t xml:space="preserve">Figura </w:t>
      </w:r>
      <w:r w:rsidR="00BC30AB">
        <w:rPr>
          <w:rFonts w:ascii="Times New Roman" w:eastAsia="Times New Roman" w:hAnsi="Times New Roman" w:cs="Times New Roman"/>
          <w:b/>
          <w:bCs/>
          <w:color w:val="000000"/>
          <w:sz w:val="20"/>
          <w:szCs w:val="20"/>
          <w:lang w:eastAsia="pt-BR"/>
        </w:rPr>
        <w:t>3</w:t>
      </w:r>
      <w:r w:rsidRPr="00B66559">
        <w:rPr>
          <w:rFonts w:ascii="Times New Roman" w:eastAsia="Times New Roman" w:hAnsi="Times New Roman" w:cs="Times New Roman"/>
          <w:b/>
          <w:bCs/>
          <w:color w:val="000000"/>
          <w:sz w:val="20"/>
          <w:szCs w:val="20"/>
          <w:lang w:eastAsia="pt-BR"/>
        </w:rPr>
        <w:t xml:space="preserve"> - </w:t>
      </w:r>
      <w:r w:rsidR="00BC30AB" w:rsidRPr="00BC30AB">
        <w:rPr>
          <w:rFonts w:ascii="Times New Roman" w:eastAsia="Times New Roman" w:hAnsi="Times New Roman" w:cs="Times New Roman"/>
          <w:b/>
          <w:bCs/>
          <w:color w:val="000000"/>
          <w:sz w:val="20"/>
          <w:szCs w:val="20"/>
          <w:lang w:eastAsia="pt-BR"/>
        </w:rPr>
        <w:t>Ciclo de vida BPM típico para processos</w:t>
      </w:r>
    </w:p>
    <w:p w14:paraId="30E92EE6" w14:textId="73454FB6" w:rsidR="00C97FD6" w:rsidRDefault="00C97FD6" w:rsidP="00BB7F95">
      <w:pPr>
        <w:spacing w:beforeLines="20" w:before="48" w:afterLines="20" w:after="48" w:line="240" w:lineRule="auto"/>
        <w:jc w:val="center"/>
        <w:rPr>
          <w:rFonts w:ascii="Times New Roman" w:eastAsia="Times New Roman" w:hAnsi="Times New Roman" w:cs="Times New Roman"/>
          <w:color w:val="000000"/>
          <w:sz w:val="24"/>
          <w:szCs w:val="24"/>
          <w:lang w:eastAsia="pt-BR"/>
        </w:rPr>
      </w:pPr>
      <w:r>
        <w:rPr>
          <w:noProof/>
        </w:rPr>
        <w:drawing>
          <wp:inline distT="0" distB="0" distL="0" distR="0" wp14:anchorId="450FE1DE" wp14:editId="6EA70A55">
            <wp:extent cx="5688468" cy="2937605"/>
            <wp:effectExtent l="19050" t="19050" r="26670" b="152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88" t="20608" r="4166" b="11417"/>
                    <a:stretch/>
                  </pic:blipFill>
                  <pic:spPr bwMode="auto">
                    <a:xfrm>
                      <a:off x="0" y="0"/>
                      <a:ext cx="5714299" cy="2950944"/>
                    </a:xfrm>
                    <a:prstGeom prst="rect">
                      <a:avLst/>
                    </a:prstGeom>
                    <a:ln w="7620">
                      <a:solidFill>
                        <a:srgbClr val="000000"/>
                      </a:solidFill>
                    </a:ln>
                    <a:extLst>
                      <a:ext uri="{53640926-AAD7-44D8-BBD7-CCE9431645EC}">
                        <a14:shadowObscured xmlns:a14="http://schemas.microsoft.com/office/drawing/2010/main"/>
                      </a:ext>
                    </a:extLst>
                  </pic:spPr>
                </pic:pic>
              </a:graphicData>
            </a:graphic>
          </wp:inline>
        </w:drawing>
      </w:r>
    </w:p>
    <w:p w14:paraId="3CC723A9" w14:textId="2A66B913" w:rsidR="00A65A2F" w:rsidRPr="00BC30AB" w:rsidRDefault="00BC30AB" w:rsidP="00BB7F95">
      <w:pPr>
        <w:spacing w:beforeLines="20" w:before="48" w:afterLines="20" w:after="48" w:line="240" w:lineRule="auto"/>
        <w:jc w:val="both"/>
        <w:rPr>
          <w:rFonts w:ascii="Times New Roman" w:eastAsia="Times New Roman" w:hAnsi="Times New Roman" w:cs="Times New Roman"/>
          <w:color w:val="000000"/>
          <w:sz w:val="18"/>
          <w:szCs w:val="18"/>
          <w:lang w:eastAsia="pt-BR"/>
        </w:rPr>
      </w:pPr>
      <w:r w:rsidRPr="00BC30AB">
        <w:rPr>
          <w:rFonts w:ascii="Times New Roman" w:hAnsi="Times New Roman" w:cs="Times New Roman"/>
          <w:sz w:val="18"/>
          <w:szCs w:val="18"/>
        </w:rPr>
        <w:t>Fonte: ABPMP. PMBOK, 2013</w:t>
      </w:r>
      <w:r w:rsidR="00BB7F95">
        <w:rPr>
          <w:rFonts w:ascii="Times New Roman" w:hAnsi="Times New Roman" w:cs="Times New Roman"/>
          <w:sz w:val="18"/>
          <w:szCs w:val="18"/>
        </w:rPr>
        <w:t>.</w:t>
      </w:r>
    </w:p>
    <w:p w14:paraId="4DAECB03" w14:textId="77777777" w:rsidR="00A65A2F" w:rsidRDefault="00A65A2F" w:rsidP="007B1496">
      <w:pPr>
        <w:spacing w:after="0" w:line="240" w:lineRule="auto"/>
        <w:ind w:firstLine="708"/>
        <w:jc w:val="both"/>
        <w:rPr>
          <w:rFonts w:ascii="Times New Roman" w:eastAsia="Times New Roman" w:hAnsi="Times New Roman" w:cs="Times New Roman"/>
          <w:color w:val="000000"/>
          <w:sz w:val="24"/>
          <w:szCs w:val="24"/>
          <w:lang w:eastAsia="pt-BR"/>
        </w:rPr>
      </w:pPr>
    </w:p>
    <w:p w14:paraId="3B8CBADD" w14:textId="0417DFB2" w:rsidR="00756F53" w:rsidRDefault="0025673E" w:rsidP="00391218">
      <w:pPr>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color w:val="000000"/>
          <w:sz w:val="24"/>
          <w:szCs w:val="24"/>
          <w:lang w:eastAsia="pt-BR"/>
        </w:rPr>
        <w:t xml:space="preserve">Resumidamente, </w:t>
      </w:r>
      <w:r w:rsidR="006F0611">
        <w:rPr>
          <w:rFonts w:ascii="Times New Roman" w:eastAsia="Times New Roman" w:hAnsi="Times New Roman" w:cs="Times New Roman"/>
          <w:color w:val="000000"/>
          <w:sz w:val="24"/>
          <w:szCs w:val="24"/>
          <w:lang w:eastAsia="pt-BR"/>
        </w:rPr>
        <w:t>a etapa de p</w:t>
      </w:r>
      <w:r w:rsidRPr="006F0611">
        <w:rPr>
          <w:rFonts w:ascii="Times New Roman" w:eastAsia="Times New Roman" w:hAnsi="Times New Roman" w:cs="Times New Roman"/>
          <w:color w:val="000000"/>
          <w:sz w:val="24"/>
          <w:szCs w:val="24"/>
          <w:lang w:eastAsia="pt-BR"/>
        </w:rPr>
        <w:t>lanejamento</w:t>
      </w:r>
      <w:r w:rsidR="006F0611">
        <w:rPr>
          <w:rFonts w:ascii="Times New Roman" w:eastAsia="Times New Roman" w:hAnsi="Times New Roman" w:cs="Times New Roman"/>
          <w:color w:val="000000"/>
          <w:sz w:val="24"/>
          <w:szCs w:val="24"/>
          <w:lang w:eastAsia="pt-BR"/>
        </w:rPr>
        <w:t xml:space="preserve"> visa</w:t>
      </w:r>
      <w:r w:rsidRPr="006F0611">
        <w:rPr>
          <w:rFonts w:ascii="Times New Roman" w:eastAsia="Times New Roman" w:hAnsi="Times New Roman" w:cs="Times New Roman"/>
          <w:color w:val="000000"/>
          <w:sz w:val="24"/>
          <w:szCs w:val="24"/>
          <w:lang w:eastAsia="pt-BR"/>
        </w:rPr>
        <w:t xml:space="preserve"> </w:t>
      </w:r>
      <w:r w:rsidR="00C92E9A" w:rsidRPr="006F0611">
        <w:rPr>
          <w:rFonts w:ascii="Times New Roman" w:eastAsia="Times New Roman" w:hAnsi="Times New Roman" w:cs="Times New Roman"/>
          <w:color w:val="000000"/>
          <w:sz w:val="24"/>
          <w:szCs w:val="24"/>
          <w:lang w:eastAsia="pt-BR"/>
        </w:rPr>
        <w:t>assegurar o alinhamento do contexto de processos com os objetivos estratégicos da organização</w:t>
      </w:r>
      <w:r w:rsidR="006F0611">
        <w:rPr>
          <w:rFonts w:ascii="Times New Roman" w:eastAsia="Times New Roman" w:hAnsi="Times New Roman" w:cs="Times New Roman"/>
          <w:color w:val="000000"/>
          <w:sz w:val="24"/>
          <w:szCs w:val="24"/>
          <w:lang w:eastAsia="pt-BR"/>
        </w:rPr>
        <w:t xml:space="preserve">. A análise busca </w:t>
      </w:r>
      <w:r w:rsidR="009D6A08">
        <w:rPr>
          <w:rFonts w:ascii="Times New Roman" w:eastAsia="Times New Roman" w:hAnsi="Times New Roman" w:cs="Times New Roman"/>
          <w:color w:val="000000"/>
          <w:sz w:val="24"/>
          <w:szCs w:val="24"/>
          <w:lang w:eastAsia="pt-BR"/>
        </w:rPr>
        <w:t>averig</w:t>
      </w:r>
      <w:r w:rsidR="006F0611">
        <w:rPr>
          <w:rFonts w:ascii="Times New Roman" w:eastAsia="Times New Roman" w:hAnsi="Times New Roman" w:cs="Times New Roman"/>
          <w:color w:val="000000"/>
          <w:sz w:val="24"/>
          <w:szCs w:val="24"/>
          <w:lang w:eastAsia="pt-BR"/>
        </w:rPr>
        <w:t>uar</w:t>
      </w:r>
      <w:r w:rsidR="009D6A08">
        <w:rPr>
          <w:rFonts w:ascii="Times New Roman" w:eastAsia="Times New Roman" w:hAnsi="Times New Roman" w:cs="Times New Roman"/>
          <w:color w:val="000000"/>
          <w:sz w:val="24"/>
          <w:szCs w:val="24"/>
          <w:lang w:eastAsia="pt-BR"/>
        </w:rPr>
        <w:t xml:space="preserve"> as situações previstas com </w:t>
      </w:r>
      <w:r w:rsidR="00F97A72">
        <w:rPr>
          <w:rFonts w:ascii="Times New Roman" w:eastAsia="Times New Roman" w:hAnsi="Times New Roman" w:cs="Times New Roman"/>
          <w:color w:val="000000"/>
          <w:sz w:val="24"/>
          <w:szCs w:val="24"/>
          <w:lang w:eastAsia="pt-BR"/>
        </w:rPr>
        <w:t>uma simulação</w:t>
      </w:r>
      <w:r w:rsidR="009D6A08">
        <w:rPr>
          <w:rFonts w:ascii="Times New Roman" w:eastAsia="Times New Roman" w:hAnsi="Times New Roman" w:cs="Times New Roman"/>
          <w:color w:val="000000"/>
          <w:sz w:val="24"/>
          <w:szCs w:val="24"/>
          <w:lang w:eastAsia="pt-BR"/>
        </w:rPr>
        <w:t xml:space="preserve"> na prática</w:t>
      </w:r>
      <w:r w:rsidR="006F0611">
        <w:rPr>
          <w:rFonts w:ascii="Times New Roman" w:eastAsia="Times New Roman" w:hAnsi="Times New Roman" w:cs="Times New Roman"/>
          <w:color w:val="000000"/>
          <w:sz w:val="24"/>
          <w:szCs w:val="24"/>
          <w:lang w:eastAsia="pt-BR"/>
        </w:rPr>
        <w:t>. A fase de d</w:t>
      </w:r>
      <w:r w:rsidR="00C92E9A" w:rsidRPr="006F0611">
        <w:rPr>
          <w:rFonts w:ascii="Times New Roman" w:eastAsia="Times New Roman" w:hAnsi="Times New Roman" w:cs="Times New Roman"/>
          <w:color w:val="000000"/>
          <w:sz w:val="24"/>
          <w:szCs w:val="24"/>
          <w:lang w:eastAsia="pt-BR"/>
        </w:rPr>
        <w:t>esenho</w:t>
      </w:r>
      <w:r w:rsidR="006F0611">
        <w:rPr>
          <w:rFonts w:ascii="Times New Roman" w:eastAsia="Times New Roman" w:hAnsi="Times New Roman" w:cs="Times New Roman"/>
          <w:color w:val="000000"/>
          <w:sz w:val="24"/>
          <w:szCs w:val="24"/>
          <w:lang w:eastAsia="pt-BR"/>
        </w:rPr>
        <w:t xml:space="preserve"> compreende a modelagem e </w:t>
      </w:r>
      <w:r w:rsidR="009D6A08" w:rsidRPr="006F0611">
        <w:rPr>
          <w:rFonts w:ascii="Times New Roman" w:eastAsia="Times New Roman" w:hAnsi="Times New Roman" w:cs="Times New Roman"/>
          <w:color w:val="000000"/>
          <w:sz w:val="24"/>
          <w:szCs w:val="24"/>
          <w:lang w:eastAsia="pt-BR"/>
        </w:rPr>
        <w:t>definição dos fluxos de trabalho</w:t>
      </w:r>
      <w:r w:rsidR="006F0611">
        <w:rPr>
          <w:rFonts w:ascii="Times New Roman" w:eastAsia="Times New Roman" w:hAnsi="Times New Roman" w:cs="Times New Roman"/>
          <w:color w:val="000000"/>
          <w:sz w:val="24"/>
          <w:szCs w:val="24"/>
          <w:lang w:eastAsia="pt-BR"/>
        </w:rPr>
        <w:t xml:space="preserve"> que na maioria das vezes é feita com auxílio de programas gráficos. Durante a i</w:t>
      </w:r>
      <w:r w:rsidR="00C92E9A" w:rsidRPr="006F0611">
        <w:rPr>
          <w:rFonts w:ascii="Times New Roman" w:eastAsia="Times New Roman" w:hAnsi="Times New Roman" w:cs="Times New Roman"/>
          <w:color w:val="000000"/>
          <w:sz w:val="24"/>
          <w:szCs w:val="24"/>
          <w:lang w:eastAsia="pt-BR"/>
        </w:rPr>
        <w:t>mplementação</w:t>
      </w:r>
      <w:r w:rsidR="008441A6">
        <w:rPr>
          <w:rFonts w:ascii="Times New Roman" w:eastAsia="Times New Roman" w:hAnsi="Times New Roman" w:cs="Times New Roman"/>
          <w:color w:val="000000"/>
          <w:sz w:val="24"/>
          <w:szCs w:val="24"/>
          <w:lang w:eastAsia="pt-BR"/>
        </w:rPr>
        <w:t>,</w:t>
      </w:r>
      <w:r w:rsidR="006F0611">
        <w:rPr>
          <w:rFonts w:ascii="Times New Roman" w:eastAsia="Times New Roman" w:hAnsi="Times New Roman" w:cs="Times New Roman"/>
          <w:color w:val="000000"/>
          <w:sz w:val="24"/>
          <w:szCs w:val="24"/>
          <w:lang w:eastAsia="pt-BR"/>
        </w:rPr>
        <w:t xml:space="preserve"> é feita efetivamente a i</w:t>
      </w:r>
      <w:r w:rsidR="00C92E9A" w:rsidRPr="006F0611">
        <w:rPr>
          <w:rFonts w:ascii="Times New Roman" w:eastAsia="Times New Roman" w:hAnsi="Times New Roman" w:cs="Times New Roman"/>
          <w:color w:val="000000"/>
          <w:sz w:val="24"/>
          <w:szCs w:val="24"/>
          <w:lang w:eastAsia="pt-BR"/>
        </w:rPr>
        <w:t>mplantação</w:t>
      </w:r>
      <w:r w:rsidR="006F0611">
        <w:rPr>
          <w:rFonts w:ascii="Times New Roman" w:eastAsia="Times New Roman" w:hAnsi="Times New Roman" w:cs="Times New Roman"/>
          <w:color w:val="000000"/>
          <w:sz w:val="24"/>
          <w:szCs w:val="24"/>
          <w:lang w:eastAsia="pt-BR"/>
        </w:rPr>
        <w:t xml:space="preserve"> </w:t>
      </w:r>
      <w:r w:rsidR="00C92E9A" w:rsidRPr="006F0611">
        <w:rPr>
          <w:rFonts w:ascii="Times New Roman" w:eastAsia="Times New Roman" w:hAnsi="Times New Roman" w:cs="Times New Roman"/>
          <w:color w:val="000000"/>
          <w:sz w:val="24"/>
          <w:szCs w:val="24"/>
          <w:lang w:eastAsia="pt-BR"/>
        </w:rPr>
        <w:t>e execução do processo pelos seus usuários</w:t>
      </w:r>
      <w:r w:rsidR="006F0611">
        <w:rPr>
          <w:rFonts w:ascii="Times New Roman" w:eastAsia="Times New Roman" w:hAnsi="Times New Roman" w:cs="Times New Roman"/>
          <w:color w:val="000000"/>
          <w:sz w:val="24"/>
          <w:szCs w:val="24"/>
          <w:lang w:eastAsia="pt-BR"/>
        </w:rPr>
        <w:t>. Na etapa m</w:t>
      </w:r>
      <w:r w:rsidR="00C92E9A" w:rsidRPr="006F0611">
        <w:rPr>
          <w:rFonts w:ascii="Times New Roman" w:eastAsia="Times New Roman" w:hAnsi="Times New Roman" w:cs="Times New Roman"/>
          <w:color w:val="000000"/>
          <w:sz w:val="24"/>
          <w:szCs w:val="24"/>
          <w:lang w:eastAsia="pt-BR"/>
        </w:rPr>
        <w:t xml:space="preserve">onitoramento e </w:t>
      </w:r>
      <w:r w:rsidR="006F0611">
        <w:rPr>
          <w:rFonts w:ascii="Times New Roman" w:eastAsia="Times New Roman" w:hAnsi="Times New Roman" w:cs="Times New Roman"/>
          <w:color w:val="000000"/>
          <w:sz w:val="24"/>
          <w:szCs w:val="24"/>
          <w:lang w:eastAsia="pt-BR"/>
        </w:rPr>
        <w:t>c</w:t>
      </w:r>
      <w:r w:rsidR="00C92E9A" w:rsidRPr="006F0611">
        <w:rPr>
          <w:rFonts w:ascii="Times New Roman" w:eastAsia="Times New Roman" w:hAnsi="Times New Roman" w:cs="Times New Roman"/>
          <w:color w:val="000000"/>
          <w:sz w:val="24"/>
          <w:szCs w:val="24"/>
          <w:lang w:eastAsia="pt-BR"/>
        </w:rPr>
        <w:t>ontrol</w:t>
      </w:r>
      <w:r w:rsidR="00391218">
        <w:rPr>
          <w:rFonts w:ascii="Times New Roman" w:eastAsia="Times New Roman" w:hAnsi="Times New Roman" w:cs="Times New Roman"/>
          <w:color w:val="000000"/>
          <w:sz w:val="24"/>
          <w:szCs w:val="24"/>
          <w:lang w:eastAsia="pt-BR"/>
        </w:rPr>
        <w:t>e</w:t>
      </w:r>
      <w:r w:rsidR="008441A6">
        <w:rPr>
          <w:rFonts w:ascii="Times New Roman" w:eastAsia="Times New Roman" w:hAnsi="Times New Roman" w:cs="Times New Roman"/>
          <w:color w:val="000000"/>
          <w:sz w:val="24"/>
          <w:szCs w:val="24"/>
          <w:lang w:eastAsia="pt-BR"/>
        </w:rPr>
        <w:t>,</w:t>
      </w:r>
      <w:r w:rsidR="006F0611">
        <w:rPr>
          <w:rFonts w:ascii="Times New Roman" w:eastAsia="Times New Roman" w:hAnsi="Times New Roman" w:cs="Times New Roman"/>
          <w:color w:val="000000"/>
          <w:sz w:val="24"/>
          <w:szCs w:val="24"/>
          <w:lang w:eastAsia="pt-BR"/>
        </w:rPr>
        <w:t xml:space="preserve"> é realizado </w:t>
      </w:r>
      <w:r w:rsidR="00391218">
        <w:rPr>
          <w:rFonts w:ascii="Times New Roman" w:eastAsia="Times New Roman" w:hAnsi="Times New Roman" w:cs="Times New Roman"/>
          <w:color w:val="000000"/>
          <w:sz w:val="24"/>
          <w:szCs w:val="24"/>
          <w:lang w:eastAsia="pt-BR"/>
        </w:rPr>
        <w:t xml:space="preserve">o </w:t>
      </w:r>
      <w:r w:rsidR="00C92E9A" w:rsidRPr="006F0611">
        <w:rPr>
          <w:rFonts w:ascii="Times New Roman" w:eastAsia="Times New Roman" w:hAnsi="Times New Roman" w:cs="Times New Roman"/>
          <w:color w:val="000000"/>
          <w:sz w:val="24"/>
          <w:szCs w:val="24"/>
          <w:lang w:eastAsia="pt-BR"/>
        </w:rPr>
        <w:t>acompanhamento do processo implementado através de indicadores de desempenho e de resultado</w:t>
      </w:r>
      <w:r w:rsidR="00391218">
        <w:rPr>
          <w:rFonts w:ascii="Times New Roman" w:eastAsia="Times New Roman" w:hAnsi="Times New Roman" w:cs="Times New Roman"/>
          <w:color w:val="000000"/>
          <w:sz w:val="24"/>
          <w:szCs w:val="24"/>
          <w:lang w:eastAsia="pt-BR"/>
        </w:rPr>
        <w:t>,</w:t>
      </w:r>
      <w:r w:rsidR="00C92E9A" w:rsidRPr="006F0611">
        <w:rPr>
          <w:rFonts w:ascii="Times New Roman" w:eastAsia="Times New Roman" w:hAnsi="Times New Roman" w:cs="Times New Roman"/>
          <w:color w:val="000000"/>
          <w:sz w:val="24"/>
          <w:szCs w:val="24"/>
          <w:lang w:eastAsia="pt-BR"/>
        </w:rPr>
        <w:t xml:space="preserve"> e</w:t>
      </w:r>
      <w:r w:rsidR="00391218">
        <w:rPr>
          <w:rFonts w:ascii="Times New Roman" w:eastAsia="Times New Roman" w:hAnsi="Times New Roman" w:cs="Times New Roman"/>
          <w:color w:val="000000"/>
          <w:sz w:val="24"/>
          <w:szCs w:val="24"/>
          <w:lang w:eastAsia="pt-BR"/>
        </w:rPr>
        <w:t xml:space="preserve"> por último</w:t>
      </w:r>
      <w:r w:rsidR="008C33C3">
        <w:rPr>
          <w:rFonts w:ascii="Times New Roman" w:eastAsia="Times New Roman" w:hAnsi="Times New Roman" w:cs="Times New Roman"/>
          <w:color w:val="000000"/>
          <w:sz w:val="24"/>
          <w:szCs w:val="24"/>
          <w:lang w:eastAsia="pt-BR"/>
        </w:rPr>
        <w:t>,</w:t>
      </w:r>
      <w:r w:rsidR="00391218">
        <w:rPr>
          <w:rFonts w:ascii="Times New Roman" w:eastAsia="Times New Roman" w:hAnsi="Times New Roman" w:cs="Times New Roman"/>
          <w:color w:val="000000"/>
          <w:sz w:val="24"/>
          <w:szCs w:val="24"/>
          <w:lang w:eastAsia="pt-BR"/>
        </w:rPr>
        <w:t xml:space="preserve"> a fase de r</w:t>
      </w:r>
      <w:r w:rsidR="00C92E9A" w:rsidRPr="00391218">
        <w:rPr>
          <w:rFonts w:ascii="Times New Roman" w:eastAsia="Times New Roman" w:hAnsi="Times New Roman" w:cs="Times New Roman"/>
          <w:color w:val="000000"/>
          <w:sz w:val="24"/>
          <w:szCs w:val="24"/>
          <w:lang w:eastAsia="pt-BR"/>
        </w:rPr>
        <w:t>efinamento</w:t>
      </w:r>
      <w:r w:rsidR="00391218">
        <w:rPr>
          <w:rFonts w:ascii="Times New Roman" w:eastAsia="Times New Roman" w:hAnsi="Times New Roman" w:cs="Times New Roman"/>
          <w:color w:val="000000"/>
          <w:sz w:val="24"/>
          <w:szCs w:val="24"/>
          <w:lang w:eastAsia="pt-BR"/>
        </w:rPr>
        <w:t xml:space="preserve"> com a </w:t>
      </w:r>
      <w:r w:rsidR="009D6A08" w:rsidRPr="00391218">
        <w:rPr>
          <w:rFonts w:ascii="Times New Roman" w:eastAsia="Times New Roman" w:hAnsi="Times New Roman" w:cs="Times New Roman"/>
          <w:color w:val="000000"/>
          <w:sz w:val="24"/>
          <w:szCs w:val="24"/>
          <w:lang w:eastAsia="pt-BR"/>
        </w:rPr>
        <w:t xml:space="preserve">modificação do processo </w:t>
      </w:r>
      <w:r w:rsidR="00391218">
        <w:rPr>
          <w:rFonts w:ascii="Times New Roman" w:eastAsia="Times New Roman" w:hAnsi="Times New Roman" w:cs="Times New Roman"/>
          <w:color w:val="000000"/>
          <w:sz w:val="24"/>
          <w:szCs w:val="24"/>
          <w:lang w:eastAsia="pt-BR"/>
        </w:rPr>
        <w:t>e</w:t>
      </w:r>
      <w:r w:rsidR="009D6A08" w:rsidRPr="00391218">
        <w:rPr>
          <w:rFonts w:ascii="Times New Roman" w:eastAsia="Times New Roman" w:hAnsi="Times New Roman" w:cs="Times New Roman"/>
          <w:color w:val="000000"/>
          <w:sz w:val="24"/>
          <w:szCs w:val="24"/>
          <w:lang w:eastAsia="pt-BR"/>
        </w:rPr>
        <w:t xml:space="preserve"> a implementação de melhorias.</w:t>
      </w:r>
      <w:r w:rsidR="00756F53" w:rsidRPr="00756F53">
        <w:rPr>
          <w:rFonts w:ascii="Times New Roman" w:hAnsi="Times New Roman" w:cs="Times New Roman"/>
          <w:color w:val="FF0000"/>
          <w:sz w:val="24"/>
          <w:szCs w:val="24"/>
        </w:rPr>
        <w:t xml:space="preserve"> </w:t>
      </w:r>
    </w:p>
    <w:p w14:paraId="6D685B10" w14:textId="577A6534" w:rsidR="00981109" w:rsidRDefault="00981109" w:rsidP="00981109">
      <w:pPr>
        <w:spacing w:after="0" w:line="240" w:lineRule="auto"/>
        <w:jc w:val="both"/>
        <w:rPr>
          <w:rFonts w:ascii="Times New Roman" w:hAnsi="Times New Roman" w:cs="Times New Roman"/>
          <w:color w:val="FF0000"/>
          <w:sz w:val="24"/>
          <w:szCs w:val="24"/>
        </w:rPr>
      </w:pPr>
    </w:p>
    <w:p w14:paraId="6B511A15" w14:textId="302BE610" w:rsidR="00981109" w:rsidRDefault="00981109" w:rsidP="00981109">
      <w:pPr>
        <w:spacing w:after="0" w:line="240"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2.5 Mapeamento de Processos</w:t>
      </w:r>
    </w:p>
    <w:p w14:paraId="1F25D3A6" w14:textId="18FE670D" w:rsidR="00981109" w:rsidRPr="00981109" w:rsidRDefault="00981109" w:rsidP="00981109">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bCs/>
          <w:color w:val="000000"/>
          <w:sz w:val="24"/>
          <w:szCs w:val="24"/>
          <w:lang w:eastAsia="pt-BR"/>
        </w:rPr>
        <w:tab/>
      </w:r>
      <w:r w:rsidR="00EB7412" w:rsidRPr="00EB7412">
        <w:rPr>
          <w:rFonts w:ascii="Times New Roman" w:eastAsia="Times New Roman" w:hAnsi="Times New Roman" w:cs="Times New Roman"/>
          <w:color w:val="000000"/>
          <w:sz w:val="24"/>
          <w:szCs w:val="24"/>
          <w:lang w:eastAsia="pt-BR"/>
        </w:rPr>
        <w:t xml:space="preserve">Para </w:t>
      </w:r>
      <w:proofErr w:type="spellStart"/>
      <w:r w:rsidR="00EB7412" w:rsidRPr="00EB7412">
        <w:rPr>
          <w:rFonts w:ascii="Times New Roman" w:eastAsia="Times New Roman" w:hAnsi="Times New Roman" w:cs="Times New Roman"/>
          <w:color w:val="000000"/>
          <w:sz w:val="24"/>
          <w:szCs w:val="24"/>
          <w:lang w:eastAsia="pt-BR"/>
        </w:rPr>
        <w:t>Rother</w:t>
      </w:r>
      <w:proofErr w:type="spellEnd"/>
      <w:r w:rsidR="00EB7412" w:rsidRPr="00EB7412">
        <w:rPr>
          <w:rFonts w:ascii="Times New Roman" w:eastAsia="Times New Roman" w:hAnsi="Times New Roman" w:cs="Times New Roman"/>
          <w:color w:val="000000"/>
          <w:sz w:val="24"/>
          <w:szCs w:val="24"/>
          <w:lang w:eastAsia="pt-BR"/>
        </w:rPr>
        <w:t xml:space="preserve"> e </w:t>
      </w:r>
      <w:proofErr w:type="spellStart"/>
      <w:r w:rsidR="00EB7412" w:rsidRPr="00EB7412">
        <w:rPr>
          <w:rFonts w:ascii="Times New Roman" w:eastAsia="Times New Roman" w:hAnsi="Times New Roman" w:cs="Times New Roman"/>
          <w:color w:val="000000"/>
          <w:sz w:val="24"/>
          <w:szCs w:val="24"/>
          <w:lang w:eastAsia="pt-BR"/>
        </w:rPr>
        <w:t>Shook</w:t>
      </w:r>
      <w:proofErr w:type="spellEnd"/>
      <w:r w:rsidR="00EB7412" w:rsidRPr="00EB7412">
        <w:rPr>
          <w:rFonts w:ascii="Times New Roman" w:eastAsia="Times New Roman" w:hAnsi="Times New Roman" w:cs="Times New Roman"/>
          <w:color w:val="000000"/>
          <w:sz w:val="24"/>
          <w:szCs w:val="24"/>
          <w:lang w:eastAsia="pt-BR"/>
        </w:rPr>
        <w:t xml:space="preserve"> (2000), o </w:t>
      </w:r>
      <w:r w:rsidR="00580B0A">
        <w:rPr>
          <w:rFonts w:ascii="Times New Roman" w:eastAsia="Times New Roman" w:hAnsi="Times New Roman" w:cs="Times New Roman"/>
          <w:color w:val="000000"/>
          <w:sz w:val="24"/>
          <w:szCs w:val="24"/>
          <w:lang w:eastAsia="pt-BR"/>
        </w:rPr>
        <w:t>M</w:t>
      </w:r>
      <w:r w:rsidR="00EB7412" w:rsidRPr="00EB7412">
        <w:rPr>
          <w:rFonts w:ascii="Times New Roman" w:eastAsia="Times New Roman" w:hAnsi="Times New Roman" w:cs="Times New Roman"/>
          <w:color w:val="000000"/>
          <w:sz w:val="24"/>
          <w:szCs w:val="24"/>
          <w:lang w:eastAsia="pt-BR"/>
        </w:rPr>
        <w:t xml:space="preserve">apeamento de </w:t>
      </w:r>
      <w:r w:rsidR="00580B0A">
        <w:rPr>
          <w:rFonts w:ascii="Times New Roman" w:eastAsia="Times New Roman" w:hAnsi="Times New Roman" w:cs="Times New Roman"/>
          <w:color w:val="000000"/>
          <w:sz w:val="24"/>
          <w:szCs w:val="24"/>
          <w:lang w:eastAsia="pt-BR"/>
        </w:rPr>
        <w:t>P</w:t>
      </w:r>
      <w:r w:rsidR="00EB7412" w:rsidRPr="00EB7412">
        <w:rPr>
          <w:rFonts w:ascii="Times New Roman" w:eastAsia="Times New Roman" w:hAnsi="Times New Roman" w:cs="Times New Roman"/>
          <w:color w:val="000000"/>
          <w:sz w:val="24"/>
          <w:szCs w:val="24"/>
          <w:lang w:eastAsia="pt-BR"/>
        </w:rPr>
        <w:t xml:space="preserve">rocessos </w:t>
      </w:r>
      <w:r w:rsidR="00EB7412">
        <w:rPr>
          <w:rFonts w:ascii="Times New Roman" w:eastAsia="Times New Roman" w:hAnsi="Times New Roman" w:cs="Times New Roman"/>
          <w:color w:val="000000"/>
          <w:sz w:val="24"/>
          <w:szCs w:val="24"/>
          <w:lang w:eastAsia="pt-BR"/>
        </w:rPr>
        <w:t xml:space="preserve">pode ser entendido como um instrumento </w:t>
      </w:r>
      <w:r w:rsidR="00EB7412" w:rsidRPr="00EB7412">
        <w:rPr>
          <w:rFonts w:ascii="Times New Roman" w:eastAsia="Times New Roman" w:hAnsi="Times New Roman" w:cs="Times New Roman"/>
          <w:color w:val="000000"/>
          <w:sz w:val="24"/>
          <w:szCs w:val="24"/>
          <w:lang w:eastAsia="pt-BR"/>
        </w:rPr>
        <w:t xml:space="preserve">que nos </w:t>
      </w:r>
      <w:r w:rsidR="00EB7412">
        <w:rPr>
          <w:rFonts w:ascii="Times New Roman" w:eastAsia="Times New Roman" w:hAnsi="Times New Roman" w:cs="Times New Roman"/>
          <w:color w:val="000000"/>
          <w:sz w:val="24"/>
          <w:szCs w:val="24"/>
          <w:lang w:eastAsia="pt-BR"/>
        </w:rPr>
        <w:t>permite vislumbrar o retrato</w:t>
      </w:r>
      <w:r w:rsidR="00EB7412" w:rsidRPr="00EB7412">
        <w:rPr>
          <w:rFonts w:ascii="Times New Roman" w:eastAsia="Times New Roman" w:hAnsi="Times New Roman" w:cs="Times New Roman"/>
          <w:color w:val="000000"/>
          <w:sz w:val="24"/>
          <w:szCs w:val="24"/>
          <w:lang w:eastAsia="pt-BR"/>
        </w:rPr>
        <w:t xml:space="preserve"> </w:t>
      </w:r>
      <w:r w:rsidR="00EB7412">
        <w:rPr>
          <w:rFonts w:ascii="Times New Roman" w:eastAsia="Times New Roman" w:hAnsi="Times New Roman" w:cs="Times New Roman"/>
          <w:color w:val="000000"/>
          <w:sz w:val="24"/>
          <w:szCs w:val="24"/>
          <w:lang w:eastAsia="pt-BR"/>
        </w:rPr>
        <w:t>d</w:t>
      </w:r>
      <w:r w:rsidR="00EB7412" w:rsidRPr="00EB7412">
        <w:rPr>
          <w:rFonts w:ascii="Times New Roman" w:eastAsia="Times New Roman" w:hAnsi="Times New Roman" w:cs="Times New Roman"/>
          <w:color w:val="000000"/>
          <w:sz w:val="24"/>
          <w:szCs w:val="24"/>
          <w:lang w:eastAsia="pt-BR"/>
        </w:rPr>
        <w:t>o processo de produção</w:t>
      </w:r>
      <w:r w:rsidR="00EB7412">
        <w:rPr>
          <w:rFonts w:ascii="Times New Roman" w:eastAsia="Times New Roman" w:hAnsi="Times New Roman" w:cs="Times New Roman"/>
          <w:color w:val="000000"/>
          <w:sz w:val="24"/>
          <w:szCs w:val="24"/>
          <w:lang w:eastAsia="pt-BR"/>
        </w:rPr>
        <w:t xml:space="preserve"> como um todo</w:t>
      </w:r>
      <w:r w:rsidR="00EB7412" w:rsidRPr="00EB7412">
        <w:rPr>
          <w:rFonts w:ascii="Times New Roman" w:eastAsia="Times New Roman" w:hAnsi="Times New Roman" w:cs="Times New Roman"/>
          <w:color w:val="000000"/>
          <w:sz w:val="24"/>
          <w:szCs w:val="24"/>
          <w:lang w:eastAsia="pt-BR"/>
        </w:rPr>
        <w:t xml:space="preserve">, incluindo atividades </w:t>
      </w:r>
      <w:r w:rsidR="00EB7412">
        <w:rPr>
          <w:rFonts w:ascii="Times New Roman" w:eastAsia="Times New Roman" w:hAnsi="Times New Roman" w:cs="Times New Roman"/>
          <w:color w:val="000000"/>
          <w:sz w:val="24"/>
          <w:szCs w:val="24"/>
          <w:lang w:eastAsia="pt-BR"/>
        </w:rPr>
        <w:t>de</w:t>
      </w:r>
      <w:r w:rsidR="00EB7412" w:rsidRPr="00EB7412">
        <w:rPr>
          <w:rFonts w:ascii="Times New Roman" w:eastAsia="Times New Roman" w:hAnsi="Times New Roman" w:cs="Times New Roman"/>
          <w:color w:val="000000"/>
          <w:sz w:val="24"/>
          <w:szCs w:val="24"/>
          <w:lang w:eastAsia="pt-BR"/>
        </w:rPr>
        <w:t xml:space="preserve"> valor e </w:t>
      </w:r>
      <w:r w:rsidR="00EB7412">
        <w:rPr>
          <w:rFonts w:ascii="Times New Roman" w:eastAsia="Times New Roman" w:hAnsi="Times New Roman" w:cs="Times New Roman"/>
          <w:color w:val="000000"/>
          <w:sz w:val="24"/>
          <w:szCs w:val="24"/>
          <w:lang w:eastAsia="pt-BR"/>
        </w:rPr>
        <w:t xml:space="preserve">as que não </w:t>
      </w:r>
      <w:r w:rsidR="00EB7412" w:rsidRPr="00EB7412">
        <w:rPr>
          <w:rFonts w:ascii="Times New Roman" w:eastAsia="Times New Roman" w:hAnsi="Times New Roman" w:cs="Times New Roman"/>
          <w:color w:val="000000"/>
          <w:sz w:val="24"/>
          <w:szCs w:val="24"/>
          <w:lang w:eastAsia="pt-BR"/>
        </w:rPr>
        <w:t>agrega</w:t>
      </w:r>
      <w:r w:rsidR="00EB7412">
        <w:rPr>
          <w:rFonts w:ascii="Times New Roman" w:eastAsia="Times New Roman" w:hAnsi="Times New Roman" w:cs="Times New Roman"/>
          <w:color w:val="000000"/>
          <w:sz w:val="24"/>
          <w:szCs w:val="24"/>
          <w:lang w:eastAsia="pt-BR"/>
        </w:rPr>
        <w:t>m</w:t>
      </w:r>
      <w:r w:rsidR="00EB7412" w:rsidRPr="00EB7412">
        <w:rPr>
          <w:rFonts w:ascii="Times New Roman" w:eastAsia="Times New Roman" w:hAnsi="Times New Roman" w:cs="Times New Roman"/>
          <w:color w:val="000000"/>
          <w:sz w:val="24"/>
          <w:szCs w:val="24"/>
          <w:lang w:eastAsia="pt-BR"/>
        </w:rPr>
        <w:t xml:space="preserve"> valor.</w:t>
      </w:r>
      <w:r w:rsidR="00EB7412">
        <w:rPr>
          <w:rFonts w:ascii="Times New Roman" w:eastAsia="Times New Roman" w:hAnsi="Times New Roman" w:cs="Times New Roman"/>
          <w:color w:val="000000"/>
          <w:sz w:val="24"/>
          <w:szCs w:val="24"/>
          <w:lang w:eastAsia="pt-BR"/>
        </w:rPr>
        <w:t xml:space="preserve"> A decisão de utilizar-se </w:t>
      </w:r>
      <w:r w:rsidR="008B383B">
        <w:rPr>
          <w:rFonts w:ascii="Times New Roman" w:eastAsia="Times New Roman" w:hAnsi="Times New Roman" w:cs="Times New Roman"/>
          <w:color w:val="000000"/>
          <w:sz w:val="24"/>
          <w:szCs w:val="24"/>
          <w:lang w:eastAsia="pt-BR"/>
        </w:rPr>
        <w:t xml:space="preserve">o </w:t>
      </w:r>
      <w:r w:rsidR="00453A6C">
        <w:rPr>
          <w:rFonts w:ascii="Times New Roman" w:eastAsia="Times New Roman" w:hAnsi="Times New Roman" w:cs="Times New Roman"/>
          <w:color w:val="000000"/>
          <w:sz w:val="24"/>
          <w:szCs w:val="24"/>
          <w:lang w:eastAsia="pt-BR"/>
        </w:rPr>
        <w:t>Mapeamento de Processos</w:t>
      </w:r>
      <w:r w:rsidR="008B383B">
        <w:rPr>
          <w:rFonts w:ascii="Times New Roman" w:eastAsia="Times New Roman" w:hAnsi="Times New Roman" w:cs="Times New Roman"/>
          <w:color w:val="000000"/>
          <w:sz w:val="24"/>
          <w:szCs w:val="24"/>
          <w:lang w:eastAsia="pt-BR"/>
        </w:rPr>
        <w:t xml:space="preserve"> como</w:t>
      </w:r>
      <w:r w:rsidR="00EB7412">
        <w:rPr>
          <w:rFonts w:ascii="Times New Roman" w:eastAsia="Times New Roman" w:hAnsi="Times New Roman" w:cs="Times New Roman"/>
          <w:color w:val="000000"/>
          <w:sz w:val="24"/>
          <w:szCs w:val="24"/>
          <w:lang w:eastAsia="pt-BR"/>
        </w:rPr>
        <w:t xml:space="preserve"> ferramenta de melhoria fundamenta-se na documentação de todos os elementos que constituem o processo com o objetivo de corrigir os problemas</w:t>
      </w:r>
      <w:r w:rsidR="00E11CF1">
        <w:rPr>
          <w:rFonts w:ascii="Times New Roman" w:eastAsia="Times New Roman" w:hAnsi="Times New Roman" w:cs="Times New Roman"/>
          <w:color w:val="000000"/>
          <w:sz w:val="24"/>
          <w:szCs w:val="24"/>
          <w:lang w:eastAsia="pt-BR"/>
        </w:rPr>
        <w:t xml:space="preserve"> que geram gargalos</w:t>
      </w:r>
      <w:r w:rsidR="00EB7412">
        <w:rPr>
          <w:rFonts w:ascii="Times New Roman" w:eastAsia="Times New Roman" w:hAnsi="Times New Roman" w:cs="Times New Roman"/>
          <w:color w:val="000000"/>
          <w:sz w:val="24"/>
          <w:szCs w:val="24"/>
          <w:lang w:eastAsia="pt-BR"/>
        </w:rPr>
        <w:t xml:space="preserve"> e remodelar as atividades</w:t>
      </w:r>
      <w:r w:rsidR="00150EC3">
        <w:rPr>
          <w:rFonts w:ascii="Times New Roman" w:eastAsia="Times New Roman" w:hAnsi="Times New Roman" w:cs="Times New Roman"/>
          <w:color w:val="000000"/>
          <w:sz w:val="24"/>
          <w:szCs w:val="24"/>
          <w:lang w:eastAsia="pt-BR"/>
        </w:rPr>
        <w:t xml:space="preserve"> não agregadoras de valor (DE MELO, 2011).</w:t>
      </w:r>
    </w:p>
    <w:p w14:paraId="21A21270" w14:textId="02C7E2F6" w:rsidR="00E11CF1" w:rsidRDefault="00E11CF1" w:rsidP="00E11CF1">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Processos descrevem um fluxo de atividades e o mapa de processos define a forma que as atividades contribuem para a produção de um bem ou serviço, exprimindo o que e como é feito </w:t>
      </w:r>
      <w:r w:rsidRPr="00781309">
        <w:rPr>
          <w:rFonts w:ascii="Times New Roman" w:eastAsia="Times New Roman" w:hAnsi="Times New Roman" w:cs="Times New Roman"/>
          <w:color w:val="000000"/>
          <w:sz w:val="24"/>
          <w:szCs w:val="24"/>
          <w:lang w:eastAsia="pt-BR"/>
        </w:rPr>
        <w:t>(ABPMP, 2013).</w:t>
      </w:r>
    </w:p>
    <w:p w14:paraId="4D384550" w14:textId="52994001" w:rsidR="00F72225" w:rsidRDefault="00F72225" w:rsidP="00E11CF1">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 </w:t>
      </w:r>
      <w:r w:rsidR="007B5C89">
        <w:rPr>
          <w:rFonts w:ascii="Times New Roman" w:eastAsia="Times New Roman" w:hAnsi="Times New Roman" w:cs="Times New Roman"/>
          <w:color w:val="000000"/>
          <w:sz w:val="24"/>
          <w:szCs w:val="24"/>
          <w:lang w:eastAsia="pt-BR"/>
        </w:rPr>
        <w:t>BPM CBOK apresenta uma metodologia de modelagem marcada por duas etapas bem definidas</w:t>
      </w:r>
      <w:r w:rsidR="00580B0A">
        <w:rPr>
          <w:rFonts w:ascii="Times New Roman" w:eastAsia="Times New Roman" w:hAnsi="Times New Roman" w:cs="Times New Roman"/>
          <w:color w:val="000000"/>
          <w:sz w:val="24"/>
          <w:szCs w:val="24"/>
          <w:lang w:eastAsia="pt-BR"/>
        </w:rPr>
        <w:t>.</w:t>
      </w:r>
      <w:r w:rsidR="007B5C89">
        <w:rPr>
          <w:rFonts w:ascii="Times New Roman" w:eastAsia="Times New Roman" w:hAnsi="Times New Roman" w:cs="Times New Roman"/>
          <w:color w:val="000000"/>
          <w:sz w:val="24"/>
          <w:szCs w:val="24"/>
          <w:lang w:eastAsia="pt-BR"/>
        </w:rPr>
        <w:t xml:space="preserve"> </w:t>
      </w:r>
      <w:r w:rsidR="00580B0A">
        <w:rPr>
          <w:rFonts w:ascii="Times New Roman" w:eastAsia="Times New Roman" w:hAnsi="Times New Roman" w:cs="Times New Roman"/>
          <w:color w:val="000000"/>
          <w:sz w:val="24"/>
          <w:szCs w:val="24"/>
          <w:lang w:eastAsia="pt-BR"/>
        </w:rPr>
        <w:t>A</w:t>
      </w:r>
      <w:r w:rsidR="007B5C89">
        <w:rPr>
          <w:rFonts w:ascii="Times New Roman" w:eastAsia="Times New Roman" w:hAnsi="Times New Roman" w:cs="Times New Roman"/>
          <w:color w:val="000000"/>
          <w:sz w:val="24"/>
          <w:szCs w:val="24"/>
          <w:lang w:eastAsia="pt-BR"/>
        </w:rPr>
        <w:t xml:space="preserve"> primeira representa o entendimento do estado atual da organização e o mapeamento da visão exata de como os processos como são executados num dado momento, por isso é comumente chamada de modelagem </w:t>
      </w:r>
      <w:r w:rsidR="007B5C89" w:rsidRPr="007B5C89">
        <w:rPr>
          <w:rFonts w:ascii="Times New Roman" w:eastAsia="Times New Roman" w:hAnsi="Times New Roman" w:cs="Times New Roman"/>
          <w:i/>
          <w:iCs/>
          <w:color w:val="000000"/>
          <w:sz w:val="24"/>
          <w:szCs w:val="24"/>
          <w:lang w:eastAsia="pt-BR"/>
        </w:rPr>
        <w:t>AS IS</w:t>
      </w:r>
      <w:r w:rsidR="00580B0A">
        <w:rPr>
          <w:rFonts w:ascii="Times New Roman" w:eastAsia="Times New Roman" w:hAnsi="Times New Roman" w:cs="Times New Roman"/>
          <w:color w:val="000000"/>
          <w:sz w:val="24"/>
          <w:szCs w:val="24"/>
          <w:lang w:eastAsia="pt-BR"/>
        </w:rPr>
        <w:t xml:space="preserve">. Enquanto a </w:t>
      </w:r>
      <w:r w:rsidR="007B5C89">
        <w:rPr>
          <w:rFonts w:ascii="Times New Roman" w:eastAsia="Times New Roman" w:hAnsi="Times New Roman" w:cs="Times New Roman"/>
          <w:color w:val="000000"/>
          <w:sz w:val="24"/>
          <w:szCs w:val="24"/>
          <w:lang w:eastAsia="pt-BR"/>
        </w:rPr>
        <w:t>segunda</w:t>
      </w:r>
      <w:r w:rsidR="00E85638">
        <w:rPr>
          <w:rFonts w:ascii="Times New Roman" w:eastAsia="Times New Roman" w:hAnsi="Times New Roman" w:cs="Times New Roman"/>
          <w:color w:val="000000"/>
          <w:sz w:val="24"/>
          <w:szCs w:val="24"/>
          <w:lang w:eastAsia="pt-BR"/>
        </w:rPr>
        <w:t xml:space="preserve"> é denominada de modelagem </w:t>
      </w:r>
      <w:r w:rsidR="00E85638" w:rsidRPr="00E85638">
        <w:rPr>
          <w:rFonts w:ascii="Times New Roman" w:eastAsia="Times New Roman" w:hAnsi="Times New Roman" w:cs="Times New Roman"/>
          <w:i/>
          <w:iCs/>
          <w:color w:val="000000"/>
          <w:sz w:val="24"/>
          <w:szCs w:val="24"/>
          <w:lang w:eastAsia="pt-BR"/>
        </w:rPr>
        <w:t>TO BE</w:t>
      </w:r>
      <w:r w:rsidR="00E85638">
        <w:rPr>
          <w:rFonts w:ascii="Times New Roman" w:eastAsia="Times New Roman" w:hAnsi="Times New Roman" w:cs="Times New Roman"/>
          <w:color w:val="000000"/>
          <w:sz w:val="24"/>
          <w:szCs w:val="24"/>
          <w:lang w:eastAsia="pt-BR"/>
        </w:rPr>
        <w:t>, pois</w:t>
      </w:r>
      <w:r w:rsidR="007B5C89">
        <w:rPr>
          <w:rFonts w:ascii="Times New Roman" w:eastAsia="Times New Roman" w:hAnsi="Times New Roman" w:cs="Times New Roman"/>
          <w:color w:val="000000"/>
          <w:sz w:val="24"/>
          <w:szCs w:val="24"/>
          <w:lang w:eastAsia="pt-BR"/>
        </w:rPr>
        <w:t xml:space="preserve"> </w:t>
      </w:r>
      <w:r w:rsidR="00E85638">
        <w:rPr>
          <w:rFonts w:ascii="Times New Roman" w:eastAsia="Times New Roman" w:hAnsi="Times New Roman" w:cs="Times New Roman"/>
          <w:color w:val="000000"/>
          <w:sz w:val="24"/>
          <w:szCs w:val="24"/>
          <w:lang w:eastAsia="pt-BR"/>
        </w:rPr>
        <w:t>representa a visão dos processos futuros com propostas de melhorias baseadas nas realidades do estado atual somadas com as ameaças e oportunidades existentes.</w:t>
      </w:r>
    </w:p>
    <w:p w14:paraId="20E28CB3" w14:textId="0BA5653D" w:rsidR="00DC556C" w:rsidRDefault="00DC556C" w:rsidP="00E11CF1">
      <w:pPr>
        <w:spacing w:after="0" w:line="240" w:lineRule="auto"/>
        <w:ind w:firstLine="708"/>
        <w:jc w:val="both"/>
        <w:rPr>
          <w:rFonts w:ascii="Times New Roman" w:eastAsia="Times New Roman" w:hAnsi="Times New Roman" w:cs="Times New Roman"/>
          <w:color w:val="000000"/>
          <w:sz w:val="24"/>
          <w:szCs w:val="24"/>
          <w:lang w:eastAsia="pt-BR"/>
        </w:rPr>
      </w:pPr>
    </w:p>
    <w:p w14:paraId="6329875C" w14:textId="4B3AC916" w:rsidR="0002582A" w:rsidRDefault="0002582A" w:rsidP="00E11CF1">
      <w:pPr>
        <w:spacing w:after="0" w:line="240" w:lineRule="auto"/>
        <w:ind w:firstLine="708"/>
        <w:jc w:val="both"/>
        <w:rPr>
          <w:rFonts w:ascii="Times New Roman" w:eastAsia="Times New Roman" w:hAnsi="Times New Roman" w:cs="Times New Roman"/>
          <w:color w:val="000000"/>
          <w:sz w:val="24"/>
          <w:szCs w:val="24"/>
          <w:lang w:eastAsia="pt-BR"/>
        </w:rPr>
      </w:pPr>
    </w:p>
    <w:p w14:paraId="294123B7" w14:textId="4303EB56" w:rsidR="0002582A" w:rsidRDefault="0002582A" w:rsidP="00E11CF1">
      <w:pPr>
        <w:spacing w:after="0" w:line="240" w:lineRule="auto"/>
        <w:ind w:firstLine="708"/>
        <w:jc w:val="both"/>
        <w:rPr>
          <w:rFonts w:ascii="Times New Roman" w:eastAsia="Times New Roman" w:hAnsi="Times New Roman" w:cs="Times New Roman"/>
          <w:color w:val="000000"/>
          <w:sz w:val="24"/>
          <w:szCs w:val="24"/>
          <w:lang w:eastAsia="pt-BR"/>
        </w:rPr>
      </w:pPr>
    </w:p>
    <w:p w14:paraId="08682381" w14:textId="1E26B680" w:rsidR="0002582A" w:rsidRDefault="0002582A" w:rsidP="00E11CF1">
      <w:pPr>
        <w:spacing w:after="0" w:line="240" w:lineRule="auto"/>
        <w:ind w:firstLine="708"/>
        <w:jc w:val="both"/>
        <w:rPr>
          <w:rFonts w:ascii="Times New Roman" w:eastAsia="Times New Roman" w:hAnsi="Times New Roman" w:cs="Times New Roman"/>
          <w:color w:val="000000"/>
          <w:sz w:val="24"/>
          <w:szCs w:val="24"/>
          <w:lang w:eastAsia="pt-BR"/>
        </w:rPr>
      </w:pPr>
    </w:p>
    <w:p w14:paraId="4E340D8A" w14:textId="77777777" w:rsidR="0002582A" w:rsidRDefault="0002582A" w:rsidP="00E11CF1">
      <w:pPr>
        <w:spacing w:after="0" w:line="240" w:lineRule="auto"/>
        <w:ind w:firstLine="708"/>
        <w:jc w:val="both"/>
        <w:rPr>
          <w:rFonts w:ascii="Times New Roman" w:eastAsia="Times New Roman" w:hAnsi="Times New Roman" w:cs="Times New Roman"/>
          <w:color w:val="000000"/>
          <w:sz w:val="24"/>
          <w:szCs w:val="24"/>
          <w:lang w:eastAsia="pt-BR"/>
        </w:rPr>
      </w:pPr>
    </w:p>
    <w:p w14:paraId="2785DCDD" w14:textId="01E71198" w:rsidR="00DC556C" w:rsidRPr="00DC556C" w:rsidRDefault="00DC556C" w:rsidP="00DC556C">
      <w:pPr>
        <w:spacing w:beforeLines="20" w:before="48" w:afterLines="20" w:after="48" w:line="240" w:lineRule="auto"/>
        <w:jc w:val="both"/>
        <w:rPr>
          <w:rFonts w:ascii="Times New Roman" w:eastAsia="Times New Roman" w:hAnsi="Times New Roman" w:cs="Times New Roman"/>
          <w:b/>
          <w:bCs/>
          <w:color w:val="000000"/>
          <w:sz w:val="20"/>
          <w:szCs w:val="20"/>
          <w:lang w:eastAsia="pt-BR"/>
        </w:rPr>
      </w:pPr>
      <w:r w:rsidRPr="00B66559">
        <w:rPr>
          <w:rFonts w:ascii="Times New Roman" w:eastAsia="Times New Roman" w:hAnsi="Times New Roman" w:cs="Times New Roman"/>
          <w:b/>
          <w:bCs/>
          <w:color w:val="000000"/>
          <w:sz w:val="20"/>
          <w:szCs w:val="20"/>
          <w:lang w:eastAsia="pt-BR"/>
        </w:rPr>
        <w:lastRenderedPageBreak/>
        <w:t xml:space="preserve">Figura </w:t>
      </w:r>
      <w:r>
        <w:rPr>
          <w:rFonts w:ascii="Times New Roman" w:eastAsia="Times New Roman" w:hAnsi="Times New Roman" w:cs="Times New Roman"/>
          <w:b/>
          <w:bCs/>
          <w:color w:val="000000"/>
          <w:sz w:val="20"/>
          <w:szCs w:val="20"/>
          <w:lang w:eastAsia="pt-BR"/>
        </w:rPr>
        <w:t>4</w:t>
      </w:r>
      <w:r w:rsidRPr="00B66559">
        <w:rPr>
          <w:rFonts w:ascii="Times New Roman" w:eastAsia="Times New Roman" w:hAnsi="Times New Roman" w:cs="Times New Roman"/>
          <w:b/>
          <w:bCs/>
          <w:color w:val="000000"/>
          <w:sz w:val="20"/>
          <w:szCs w:val="20"/>
          <w:lang w:eastAsia="pt-BR"/>
        </w:rPr>
        <w:t xml:space="preserve"> </w:t>
      </w:r>
      <w:r>
        <w:rPr>
          <w:rFonts w:ascii="Times New Roman" w:eastAsia="Times New Roman" w:hAnsi="Times New Roman" w:cs="Times New Roman"/>
          <w:b/>
          <w:bCs/>
          <w:color w:val="000000"/>
          <w:sz w:val="20"/>
          <w:szCs w:val="20"/>
          <w:lang w:eastAsia="pt-BR"/>
        </w:rPr>
        <w:t>–</w:t>
      </w:r>
      <w:r w:rsidRPr="00B66559">
        <w:rPr>
          <w:rFonts w:ascii="Times New Roman" w:eastAsia="Times New Roman" w:hAnsi="Times New Roman" w:cs="Times New Roman"/>
          <w:b/>
          <w:bCs/>
          <w:color w:val="000000"/>
          <w:sz w:val="20"/>
          <w:szCs w:val="20"/>
          <w:lang w:eastAsia="pt-BR"/>
        </w:rPr>
        <w:t xml:space="preserve"> </w:t>
      </w:r>
      <w:r>
        <w:rPr>
          <w:rFonts w:ascii="Times New Roman" w:eastAsia="Times New Roman" w:hAnsi="Times New Roman" w:cs="Times New Roman"/>
          <w:b/>
          <w:bCs/>
          <w:color w:val="000000"/>
          <w:sz w:val="20"/>
          <w:szCs w:val="20"/>
          <w:lang w:eastAsia="pt-BR"/>
        </w:rPr>
        <w:t>Do estado atual (</w:t>
      </w:r>
      <w:r w:rsidRPr="00E30673">
        <w:rPr>
          <w:rFonts w:ascii="Times New Roman" w:eastAsia="Times New Roman" w:hAnsi="Times New Roman" w:cs="Times New Roman"/>
          <w:b/>
          <w:bCs/>
          <w:i/>
          <w:iCs/>
          <w:color w:val="000000"/>
          <w:sz w:val="20"/>
          <w:szCs w:val="20"/>
          <w:lang w:eastAsia="pt-BR"/>
        </w:rPr>
        <w:t>AS IS</w:t>
      </w:r>
      <w:r>
        <w:rPr>
          <w:rFonts w:ascii="Times New Roman" w:eastAsia="Times New Roman" w:hAnsi="Times New Roman" w:cs="Times New Roman"/>
          <w:b/>
          <w:bCs/>
          <w:color w:val="000000"/>
          <w:sz w:val="20"/>
          <w:szCs w:val="20"/>
          <w:lang w:eastAsia="pt-BR"/>
        </w:rPr>
        <w:t>) ao estado futuro (</w:t>
      </w:r>
      <w:r w:rsidRPr="00E30673">
        <w:rPr>
          <w:rFonts w:ascii="Times New Roman" w:eastAsia="Times New Roman" w:hAnsi="Times New Roman" w:cs="Times New Roman"/>
          <w:b/>
          <w:bCs/>
          <w:i/>
          <w:iCs/>
          <w:color w:val="000000"/>
          <w:sz w:val="20"/>
          <w:szCs w:val="20"/>
          <w:lang w:eastAsia="pt-BR"/>
        </w:rPr>
        <w:t>TO BE</w:t>
      </w:r>
      <w:r>
        <w:rPr>
          <w:rFonts w:ascii="Times New Roman" w:eastAsia="Times New Roman" w:hAnsi="Times New Roman" w:cs="Times New Roman"/>
          <w:b/>
          <w:bCs/>
          <w:color w:val="000000"/>
          <w:sz w:val="20"/>
          <w:szCs w:val="20"/>
          <w:lang w:eastAsia="pt-BR"/>
        </w:rPr>
        <w:t>)</w:t>
      </w:r>
    </w:p>
    <w:p w14:paraId="6C12F7C8" w14:textId="6FCEA87C" w:rsidR="007B1496" w:rsidRPr="00CA4180" w:rsidRDefault="00023AE0" w:rsidP="00CA4180">
      <w:pPr>
        <w:spacing w:beforeLines="20" w:before="48" w:afterLines="20" w:after="48" w:line="240" w:lineRule="auto"/>
        <w:jc w:val="both"/>
        <w:rPr>
          <w:rFonts w:ascii="Times New Roman" w:eastAsia="Times New Roman" w:hAnsi="Times New Roman" w:cs="Times New Roman"/>
          <w:b/>
          <w:bCs/>
          <w:color w:val="000000"/>
          <w:sz w:val="20"/>
          <w:szCs w:val="20"/>
          <w:lang w:eastAsia="pt-BR"/>
        </w:rPr>
      </w:pPr>
      <w:r w:rsidRPr="00CA4180">
        <w:rPr>
          <w:rFonts w:ascii="Times New Roman" w:eastAsia="Times New Roman" w:hAnsi="Times New Roman" w:cs="Times New Roman"/>
          <w:b/>
          <w:bCs/>
          <w:noProof/>
          <w:color w:val="000000"/>
          <w:sz w:val="20"/>
          <w:szCs w:val="20"/>
          <w:lang w:eastAsia="pt-BR"/>
        </w:rPr>
        <w:drawing>
          <wp:inline distT="0" distB="0" distL="0" distR="0" wp14:anchorId="33495811" wp14:editId="6021AEA6">
            <wp:extent cx="5692504" cy="3161030"/>
            <wp:effectExtent l="19050" t="19050" r="381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61" t="16665" r="6479" b="12883"/>
                    <a:stretch/>
                  </pic:blipFill>
                  <pic:spPr bwMode="auto">
                    <a:xfrm>
                      <a:off x="0" y="0"/>
                      <a:ext cx="5751059" cy="3193545"/>
                    </a:xfrm>
                    <a:prstGeom prst="rect">
                      <a:avLst/>
                    </a:prstGeom>
                    <a:ln w="762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228A11" w14:textId="0CF930AD" w:rsidR="00DC556C" w:rsidRPr="00512640" w:rsidRDefault="00DC556C" w:rsidP="00CA4180">
      <w:pPr>
        <w:spacing w:beforeLines="20" w:before="48" w:afterLines="20" w:after="48" w:line="240" w:lineRule="auto"/>
        <w:jc w:val="both"/>
        <w:rPr>
          <w:rFonts w:ascii="Times New Roman" w:eastAsia="Times New Roman" w:hAnsi="Times New Roman" w:cs="Times New Roman"/>
          <w:color w:val="000000"/>
          <w:sz w:val="18"/>
          <w:szCs w:val="18"/>
          <w:lang w:eastAsia="pt-BR"/>
        </w:rPr>
      </w:pPr>
      <w:r w:rsidRPr="00512640">
        <w:rPr>
          <w:rFonts w:ascii="Times New Roman" w:eastAsia="Times New Roman" w:hAnsi="Times New Roman" w:cs="Times New Roman"/>
          <w:color w:val="000000"/>
          <w:sz w:val="18"/>
          <w:szCs w:val="18"/>
          <w:lang w:eastAsia="pt-BR"/>
        </w:rPr>
        <w:t>Fonte: ABPMP. PMBOK, 2013</w:t>
      </w:r>
    </w:p>
    <w:p w14:paraId="4ECD1B6A" w14:textId="79BEB06C" w:rsidR="00DC556C" w:rsidRDefault="00DC556C" w:rsidP="007B1496">
      <w:pPr>
        <w:spacing w:after="0" w:line="240" w:lineRule="auto"/>
        <w:jc w:val="both"/>
        <w:rPr>
          <w:rFonts w:ascii="Times New Roman" w:eastAsia="Times New Roman" w:hAnsi="Times New Roman" w:cs="Times New Roman"/>
          <w:color w:val="000000"/>
          <w:sz w:val="24"/>
          <w:szCs w:val="24"/>
          <w:lang w:eastAsia="pt-BR"/>
        </w:rPr>
      </w:pPr>
    </w:p>
    <w:p w14:paraId="238313FA" w14:textId="6B66FB35" w:rsidR="00D973D9" w:rsidRDefault="00D973D9" w:rsidP="007B1496">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A figura 4 apresenta graficamente uma descrição resumida acerca das etapas de modelagem que compõem o </w:t>
      </w:r>
      <w:r w:rsidR="00580B0A">
        <w:rPr>
          <w:rFonts w:ascii="Times New Roman" w:eastAsia="Times New Roman" w:hAnsi="Times New Roman" w:cs="Times New Roman"/>
          <w:color w:val="000000"/>
          <w:sz w:val="24"/>
          <w:szCs w:val="24"/>
          <w:lang w:eastAsia="pt-BR"/>
        </w:rPr>
        <w:t>M</w:t>
      </w:r>
      <w:r>
        <w:rPr>
          <w:rFonts w:ascii="Times New Roman" w:eastAsia="Times New Roman" w:hAnsi="Times New Roman" w:cs="Times New Roman"/>
          <w:color w:val="000000"/>
          <w:sz w:val="24"/>
          <w:szCs w:val="24"/>
          <w:lang w:eastAsia="pt-BR"/>
        </w:rPr>
        <w:t xml:space="preserve">apeamento de </w:t>
      </w:r>
      <w:r w:rsidR="00580B0A">
        <w:rPr>
          <w:rFonts w:ascii="Times New Roman" w:eastAsia="Times New Roman" w:hAnsi="Times New Roman" w:cs="Times New Roman"/>
          <w:color w:val="000000"/>
          <w:sz w:val="24"/>
          <w:szCs w:val="24"/>
          <w:lang w:eastAsia="pt-BR"/>
        </w:rPr>
        <w:t>P</w:t>
      </w:r>
      <w:r>
        <w:rPr>
          <w:rFonts w:ascii="Times New Roman" w:eastAsia="Times New Roman" w:hAnsi="Times New Roman" w:cs="Times New Roman"/>
          <w:color w:val="000000"/>
          <w:sz w:val="24"/>
          <w:szCs w:val="24"/>
          <w:lang w:eastAsia="pt-BR"/>
        </w:rPr>
        <w:t xml:space="preserve">rocessos. A partir da análise do modelo de estado atual </w:t>
      </w:r>
      <w:r w:rsidRPr="00D973D9">
        <w:rPr>
          <w:rFonts w:ascii="Times New Roman" w:eastAsia="Times New Roman" w:hAnsi="Times New Roman" w:cs="Times New Roman"/>
          <w:i/>
          <w:iCs/>
          <w:color w:val="000000"/>
          <w:sz w:val="24"/>
          <w:szCs w:val="24"/>
          <w:lang w:eastAsia="pt-BR"/>
        </w:rPr>
        <w:t>AS IS</w:t>
      </w:r>
      <w:r w:rsidR="002C128A">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são concebidas ideias de como transformar o fluxo de operação, com recomendações de modificações </w:t>
      </w:r>
      <w:r w:rsidR="002C128A">
        <w:rPr>
          <w:rFonts w:ascii="Times New Roman" w:eastAsia="Times New Roman" w:hAnsi="Times New Roman" w:cs="Times New Roman"/>
          <w:color w:val="000000"/>
          <w:sz w:val="24"/>
          <w:szCs w:val="24"/>
          <w:lang w:eastAsia="pt-BR"/>
        </w:rPr>
        <w:t xml:space="preserve">dos processos, subprocessos, atividades e tarefas, que serão avaliadas e priorizadas de acordo com os pontos fracos do modelo atual. A etapa seguinte compreende o novo desenho do processo e nessa fase mudanças em nível de </w:t>
      </w:r>
      <w:proofErr w:type="spellStart"/>
      <w:r w:rsidR="002C128A">
        <w:rPr>
          <w:rFonts w:ascii="Times New Roman" w:eastAsia="Times New Roman" w:hAnsi="Times New Roman" w:cs="Times New Roman"/>
          <w:color w:val="000000"/>
          <w:sz w:val="24"/>
          <w:szCs w:val="24"/>
          <w:lang w:eastAsia="pt-BR"/>
        </w:rPr>
        <w:t>processo</w:t>
      </w:r>
      <w:proofErr w:type="spellEnd"/>
      <w:r w:rsidR="002C128A">
        <w:rPr>
          <w:rFonts w:ascii="Times New Roman" w:eastAsia="Times New Roman" w:hAnsi="Times New Roman" w:cs="Times New Roman"/>
          <w:color w:val="000000"/>
          <w:sz w:val="24"/>
          <w:szCs w:val="24"/>
          <w:lang w:eastAsia="pt-BR"/>
        </w:rPr>
        <w:t xml:space="preserve"> precisam ser vistas como o pontapé inicial do modelo </w:t>
      </w:r>
      <w:r w:rsidR="002C128A" w:rsidRPr="00E30673">
        <w:rPr>
          <w:rFonts w:ascii="Times New Roman" w:eastAsia="Times New Roman" w:hAnsi="Times New Roman" w:cs="Times New Roman"/>
          <w:i/>
          <w:iCs/>
          <w:color w:val="000000"/>
          <w:sz w:val="24"/>
          <w:szCs w:val="24"/>
          <w:lang w:eastAsia="pt-BR"/>
        </w:rPr>
        <w:t>TO BE</w:t>
      </w:r>
      <w:r w:rsidR="002C128A">
        <w:rPr>
          <w:rFonts w:ascii="Times New Roman" w:eastAsia="Times New Roman" w:hAnsi="Times New Roman" w:cs="Times New Roman"/>
          <w:color w:val="000000"/>
          <w:sz w:val="24"/>
          <w:szCs w:val="24"/>
          <w:lang w:eastAsia="pt-BR"/>
        </w:rPr>
        <w:t>, pois é em seu nível de atividade que</w:t>
      </w:r>
      <w:r w:rsidR="000B0658">
        <w:rPr>
          <w:rFonts w:ascii="Times New Roman" w:eastAsia="Times New Roman" w:hAnsi="Times New Roman" w:cs="Times New Roman"/>
          <w:color w:val="000000"/>
          <w:sz w:val="24"/>
          <w:szCs w:val="24"/>
          <w:lang w:eastAsia="pt-BR"/>
        </w:rPr>
        <w:t xml:space="preserve"> ocorrerá a extinção de tarefas de trabalho que não agregam valor ao produto ou serviço final</w:t>
      </w:r>
      <w:r w:rsidR="0002582A">
        <w:rPr>
          <w:rFonts w:ascii="Times New Roman" w:eastAsia="Times New Roman" w:hAnsi="Times New Roman" w:cs="Times New Roman"/>
          <w:color w:val="000000"/>
          <w:sz w:val="24"/>
          <w:szCs w:val="24"/>
          <w:lang w:eastAsia="pt-BR"/>
        </w:rPr>
        <w:t xml:space="preserve"> e representam gargalos no processo produtivo</w:t>
      </w:r>
      <w:r w:rsidR="000B0658">
        <w:rPr>
          <w:rFonts w:ascii="Times New Roman" w:eastAsia="Times New Roman" w:hAnsi="Times New Roman" w:cs="Times New Roman"/>
          <w:color w:val="000000"/>
          <w:sz w:val="24"/>
          <w:szCs w:val="24"/>
          <w:lang w:eastAsia="pt-BR"/>
        </w:rPr>
        <w:t xml:space="preserve"> </w:t>
      </w:r>
      <w:r w:rsidR="000B0658" w:rsidRPr="00781309">
        <w:rPr>
          <w:rFonts w:ascii="Times New Roman" w:eastAsia="Times New Roman" w:hAnsi="Times New Roman" w:cs="Times New Roman"/>
          <w:color w:val="000000"/>
          <w:sz w:val="24"/>
          <w:szCs w:val="24"/>
          <w:lang w:eastAsia="pt-BR"/>
        </w:rPr>
        <w:t>(ABPMP, 2013).</w:t>
      </w:r>
    </w:p>
    <w:p w14:paraId="0071D241" w14:textId="77777777" w:rsidR="00D973D9" w:rsidRPr="00DC556C" w:rsidRDefault="00D973D9" w:rsidP="007B1496">
      <w:pPr>
        <w:spacing w:after="0" w:line="240" w:lineRule="auto"/>
        <w:jc w:val="both"/>
        <w:rPr>
          <w:rFonts w:ascii="Times New Roman" w:eastAsia="Times New Roman" w:hAnsi="Times New Roman" w:cs="Times New Roman"/>
          <w:color w:val="000000"/>
          <w:sz w:val="24"/>
          <w:szCs w:val="24"/>
          <w:lang w:eastAsia="pt-BR"/>
        </w:rPr>
      </w:pPr>
    </w:p>
    <w:p w14:paraId="2EB8AE2A" w14:textId="5C50F02E" w:rsidR="007B1496" w:rsidRPr="00CC33A1" w:rsidRDefault="007B1496" w:rsidP="007B1496">
      <w:pPr>
        <w:spacing w:after="0" w:line="240"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2.</w:t>
      </w:r>
      <w:r w:rsidR="00981109">
        <w:rPr>
          <w:rFonts w:ascii="Times New Roman" w:eastAsia="Times New Roman" w:hAnsi="Times New Roman" w:cs="Times New Roman"/>
          <w:b/>
          <w:bCs/>
          <w:color w:val="000000"/>
          <w:sz w:val="24"/>
          <w:szCs w:val="24"/>
          <w:lang w:eastAsia="pt-BR"/>
        </w:rPr>
        <w:t>6</w:t>
      </w:r>
      <w:r>
        <w:rPr>
          <w:rFonts w:ascii="Times New Roman" w:eastAsia="Times New Roman" w:hAnsi="Times New Roman" w:cs="Times New Roman"/>
          <w:b/>
          <w:bCs/>
          <w:color w:val="000000"/>
          <w:sz w:val="24"/>
          <w:szCs w:val="24"/>
          <w:lang w:eastAsia="pt-BR"/>
        </w:rPr>
        <w:t xml:space="preserve"> </w:t>
      </w:r>
      <w:r w:rsidRPr="001E4D12">
        <w:rPr>
          <w:rFonts w:ascii="Times New Roman" w:eastAsia="Times New Roman" w:hAnsi="Times New Roman" w:cs="Times New Roman"/>
          <w:b/>
          <w:bCs/>
          <w:color w:val="000000"/>
          <w:sz w:val="24"/>
          <w:szCs w:val="24"/>
          <w:lang w:eastAsia="pt-BR"/>
        </w:rPr>
        <w:t>Dados e Indicadores</w:t>
      </w:r>
    </w:p>
    <w:p w14:paraId="7DFE5A7E" w14:textId="69949B8E" w:rsidR="007B1496" w:rsidRPr="001D6870" w:rsidRDefault="007B1496" w:rsidP="001D6870">
      <w:pPr>
        <w:spacing w:after="0" w:line="240" w:lineRule="auto"/>
        <w:ind w:firstLine="708"/>
        <w:jc w:val="both"/>
        <w:rPr>
          <w:rFonts w:ascii="Times New Roman" w:eastAsia="Times New Roman" w:hAnsi="Times New Roman" w:cs="Times New Roman"/>
          <w:color w:val="000000" w:themeColor="text1"/>
          <w:sz w:val="24"/>
          <w:szCs w:val="24"/>
          <w:lang w:eastAsia="pt-BR"/>
        </w:rPr>
      </w:pPr>
      <w:r w:rsidRPr="001E4D12">
        <w:rPr>
          <w:rFonts w:ascii="Times New Roman" w:eastAsia="Times New Roman" w:hAnsi="Times New Roman" w:cs="Times New Roman"/>
          <w:color w:val="000000"/>
          <w:sz w:val="24"/>
          <w:szCs w:val="24"/>
          <w:lang w:eastAsia="pt-BR"/>
        </w:rPr>
        <w:t>A fim de controlar os processos de uma organização, faz-se necessário coletar dados pertinentes aos seus resultados. Esses dados, isolados ou combinados, formam o que se denomina indicadores</w:t>
      </w:r>
      <w:r w:rsidR="001D6870">
        <w:rPr>
          <w:rFonts w:ascii="Times New Roman" w:eastAsia="Times New Roman" w:hAnsi="Times New Roman" w:cs="Times New Roman"/>
          <w:color w:val="000000"/>
          <w:sz w:val="24"/>
          <w:szCs w:val="24"/>
          <w:lang w:eastAsia="pt-BR"/>
        </w:rPr>
        <w:t xml:space="preserve">. </w:t>
      </w:r>
      <w:r w:rsidR="001A4001">
        <w:rPr>
          <w:rFonts w:ascii="Times New Roman" w:eastAsia="Times New Roman" w:hAnsi="Times New Roman" w:cs="Times New Roman"/>
          <w:color w:val="000000"/>
          <w:sz w:val="24"/>
          <w:szCs w:val="24"/>
          <w:lang w:eastAsia="pt-BR"/>
        </w:rPr>
        <w:t>Imprescindíveis</w:t>
      </w:r>
      <w:r w:rsidR="001D6870">
        <w:rPr>
          <w:rFonts w:ascii="Times New Roman" w:eastAsia="Times New Roman" w:hAnsi="Times New Roman" w:cs="Times New Roman"/>
          <w:color w:val="000000"/>
          <w:sz w:val="24"/>
          <w:szCs w:val="24"/>
          <w:lang w:eastAsia="pt-BR"/>
        </w:rPr>
        <w:t xml:space="preserve"> para </w:t>
      </w:r>
      <w:r w:rsidR="003401AD">
        <w:rPr>
          <w:rFonts w:ascii="Times New Roman" w:eastAsia="Times New Roman" w:hAnsi="Times New Roman" w:cs="Times New Roman"/>
          <w:color w:val="000000"/>
          <w:sz w:val="24"/>
          <w:szCs w:val="24"/>
          <w:lang w:eastAsia="pt-BR"/>
        </w:rPr>
        <w:t>a</w:t>
      </w:r>
      <w:r w:rsidR="00E568B8">
        <w:rPr>
          <w:rFonts w:ascii="Times New Roman" w:eastAsia="Times New Roman" w:hAnsi="Times New Roman" w:cs="Times New Roman"/>
          <w:color w:val="000000"/>
          <w:sz w:val="24"/>
          <w:szCs w:val="24"/>
          <w:lang w:eastAsia="pt-BR"/>
        </w:rPr>
        <w:t xml:space="preserve"> manutenção ou</w:t>
      </w:r>
      <w:r w:rsidR="003401AD">
        <w:rPr>
          <w:rFonts w:ascii="Times New Roman" w:eastAsia="Times New Roman" w:hAnsi="Times New Roman" w:cs="Times New Roman"/>
          <w:color w:val="000000"/>
          <w:sz w:val="24"/>
          <w:szCs w:val="24"/>
          <w:lang w:eastAsia="pt-BR"/>
        </w:rPr>
        <w:t xml:space="preserve"> correção</w:t>
      </w:r>
      <w:r w:rsidR="001D6870">
        <w:rPr>
          <w:rFonts w:ascii="Times New Roman" w:eastAsia="Times New Roman" w:hAnsi="Times New Roman" w:cs="Times New Roman"/>
          <w:color w:val="000000"/>
          <w:sz w:val="24"/>
          <w:szCs w:val="24"/>
          <w:lang w:eastAsia="pt-BR"/>
        </w:rPr>
        <w:t xml:space="preserve"> do rumo da organização, os indicadores são fundamentais para o processo de tomada de decisão p</w:t>
      </w:r>
      <w:r w:rsidR="00E568B8">
        <w:rPr>
          <w:rFonts w:ascii="Times New Roman" w:eastAsia="Times New Roman" w:hAnsi="Times New Roman" w:cs="Times New Roman"/>
          <w:color w:val="000000"/>
          <w:sz w:val="24"/>
          <w:szCs w:val="24"/>
          <w:lang w:eastAsia="pt-BR"/>
        </w:rPr>
        <w:t>or parte dos</w:t>
      </w:r>
      <w:r w:rsidR="001D6870">
        <w:rPr>
          <w:rFonts w:ascii="Times New Roman" w:eastAsia="Times New Roman" w:hAnsi="Times New Roman" w:cs="Times New Roman"/>
          <w:color w:val="000000"/>
          <w:sz w:val="24"/>
          <w:szCs w:val="24"/>
          <w:lang w:eastAsia="pt-BR"/>
        </w:rPr>
        <w:t xml:space="preserve"> agentes responsáveis </w:t>
      </w:r>
      <w:r w:rsidR="001D6870" w:rsidRPr="000B4A1C">
        <w:rPr>
          <w:rFonts w:ascii="Times New Roman" w:eastAsia="Times New Roman" w:hAnsi="Times New Roman" w:cs="Times New Roman"/>
          <w:color w:val="000000" w:themeColor="text1"/>
          <w:sz w:val="24"/>
          <w:szCs w:val="24"/>
          <w:lang w:eastAsia="pt-BR"/>
        </w:rPr>
        <w:t>(MARANHÃO; MACIEIRA, 2017).</w:t>
      </w:r>
    </w:p>
    <w:p w14:paraId="21E2A0CA" w14:textId="7C2FA310" w:rsidR="007B1496" w:rsidRPr="001E4D12" w:rsidRDefault="007B1496" w:rsidP="007B1496">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 xml:space="preserve">As medidas de desempenho são sinais vitais da entidade que qualificam e quantificam a forma como as atividades de um processo alcançam seus objetivos. </w:t>
      </w:r>
      <w:r w:rsidR="00A42720">
        <w:rPr>
          <w:rFonts w:ascii="Times New Roman" w:eastAsia="Times New Roman" w:hAnsi="Times New Roman" w:cs="Times New Roman"/>
          <w:color w:val="000000"/>
          <w:sz w:val="24"/>
          <w:szCs w:val="24"/>
          <w:lang w:eastAsia="pt-BR"/>
        </w:rPr>
        <w:t>Segundo</w:t>
      </w:r>
      <w:r w:rsidRPr="001E4D12">
        <w:rPr>
          <w:rFonts w:ascii="Times New Roman" w:eastAsia="Times New Roman" w:hAnsi="Times New Roman" w:cs="Times New Roman"/>
          <w:color w:val="000000"/>
          <w:sz w:val="24"/>
          <w:szCs w:val="24"/>
          <w:lang w:eastAsia="pt-BR"/>
        </w:rPr>
        <w:t xml:space="preserve"> Falconi (2004) um sistema de mensuração de desempenho é um conjunto de medidas referentes à organização como um todo, aos seus processos, resultados e estratégias, refletindo as características do desempenho para cada nível gerencial.</w:t>
      </w:r>
    </w:p>
    <w:p w14:paraId="0E3F3988" w14:textId="5920572B" w:rsidR="007B1496" w:rsidRPr="001E4D12" w:rsidRDefault="007B1496" w:rsidP="007B1496">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Moore (1995) relata que o desempenho estável de certas instituições está ligado à maneira como as estratégias e as metas são estabelecidas e como elas direcionam esforços para assegurar o sucesso organizacional. Tais estratégias viabilizam a criação de metas que</w:t>
      </w:r>
      <w:r w:rsidR="00CC33A1">
        <w:rPr>
          <w:rFonts w:ascii="Times New Roman" w:eastAsia="Times New Roman" w:hAnsi="Times New Roman" w:cs="Times New Roman"/>
          <w:color w:val="000000"/>
          <w:sz w:val="24"/>
          <w:szCs w:val="24"/>
          <w:lang w:eastAsia="pt-BR"/>
        </w:rPr>
        <w:t xml:space="preserve"> </w:t>
      </w:r>
      <w:r w:rsidRPr="001E4D12">
        <w:rPr>
          <w:rFonts w:ascii="Times New Roman" w:eastAsia="Times New Roman" w:hAnsi="Times New Roman" w:cs="Times New Roman"/>
          <w:color w:val="000000"/>
          <w:sz w:val="24"/>
          <w:szCs w:val="24"/>
          <w:lang w:eastAsia="pt-BR"/>
        </w:rPr>
        <w:t>reflita</w:t>
      </w:r>
      <w:r w:rsidR="00DD364A">
        <w:rPr>
          <w:rFonts w:ascii="Times New Roman" w:eastAsia="Times New Roman" w:hAnsi="Times New Roman" w:cs="Times New Roman"/>
          <w:color w:val="000000"/>
          <w:sz w:val="24"/>
          <w:szCs w:val="24"/>
          <w:lang w:eastAsia="pt-BR"/>
        </w:rPr>
        <w:t xml:space="preserve">m </w:t>
      </w:r>
      <w:r w:rsidRPr="001E4D12">
        <w:rPr>
          <w:rFonts w:ascii="Times New Roman" w:eastAsia="Times New Roman" w:hAnsi="Times New Roman" w:cs="Times New Roman"/>
          <w:color w:val="000000"/>
          <w:sz w:val="24"/>
          <w:szCs w:val="24"/>
          <w:lang w:eastAsia="pt-BR"/>
        </w:rPr>
        <w:t>as aspirações, pretensões e interesses contidos na visão de futuro e missão da organização.</w:t>
      </w:r>
    </w:p>
    <w:p w14:paraId="6E4F9AD6" w14:textId="77777777" w:rsidR="001A4001" w:rsidRDefault="001A4001"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72E085BB" w14:textId="77777777" w:rsidR="001A4001" w:rsidRDefault="001A4001"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3B4BDA05" w14:textId="77777777" w:rsidR="001A4001" w:rsidRDefault="001A4001"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2763E82E" w14:textId="77777777" w:rsidR="001A4001" w:rsidRDefault="001A4001"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42C9D5F0" w14:textId="67F7C596" w:rsidR="007B1496" w:rsidRDefault="00A42720" w:rsidP="00CA275F">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De acordo com</w:t>
      </w:r>
      <w:r w:rsidR="007B1496" w:rsidRPr="001E4D12">
        <w:rPr>
          <w:rFonts w:ascii="Times New Roman" w:eastAsia="Times New Roman" w:hAnsi="Times New Roman" w:cs="Times New Roman"/>
          <w:color w:val="000000"/>
          <w:sz w:val="24"/>
          <w:szCs w:val="24"/>
          <w:lang w:eastAsia="pt-BR"/>
        </w:rPr>
        <w:t xml:space="preserve"> D</w:t>
      </w:r>
      <w:r w:rsidR="007B1496">
        <w:rPr>
          <w:rFonts w:ascii="Times New Roman" w:eastAsia="Times New Roman" w:hAnsi="Times New Roman" w:cs="Times New Roman"/>
          <w:color w:val="000000"/>
          <w:sz w:val="24"/>
          <w:szCs w:val="24"/>
          <w:lang w:eastAsia="pt-BR"/>
        </w:rPr>
        <w:t>rucker</w:t>
      </w:r>
      <w:r w:rsidR="007B1496" w:rsidRPr="001E4D12">
        <w:rPr>
          <w:rFonts w:ascii="Times New Roman" w:eastAsia="Times New Roman" w:hAnsi="Times New Roman" w:cs="Times New Roman"/>
          <w:color w:val="000000"/>
          <w:sz w:val="24"/>
          <w:szCs w:val="24"/>
          <w:lang w:eastAsia="pt-BR"/>
        </w:rPr>
        <w:t xml:space="preserve"> (1999), indicadores podem ser </w:t>
      </w:r>
      <w:r>
        <w:rPr>
          <w:rFonts w:ascii="Times New Roman" w:eastAsia="Times New Roman" w:hAnsi="Times New Roman" w:cs="Times New Roman"/>
          <w:color w:val="000000"/>
          <w:sz w:val="24"/>
          <w:szCs w:val="24"/>
          <w:lang w:eastAsia="pt-BR"/>
        </w:rPr>
        <w:t>qualificados</w:t>
      </w:r>
      <w:r w:rsidR="007B1496" w:rsidRPr="001E4D12">
        <w:rPr>
          <w:rFonts w:ascii="Times New Roman" w:eastAsia="Times New Roman" w:hAnsi="Times New Roman" w:cs="Times New Roman"/>
          <w:color w:val="000000"/>
          <w:sz w:val="24"/>
          <w:szCs w:val="24"/>
          <w:lang w:eastAsia="pt-BR"/>
        </w:rPr>
        <w:t xml:space="preserve"> como: </w:t>
      </w:r>
    </w:p>
    <w:p w14:paraId="413CFB0E" w14:textId="77777777" w:rsidR="00CA275F" w:rsidRPr="00CA275F" w:rsidRDefault="00CA275F" w:rsidP="00CA275F">
      <w:pPr>
        <w:spacing w:after="0" w:line="240" w:lineRule="auto"/>
        <w:ind w:firstLine="708"/>
        <w:jc w:val="both"/>
        <w:rPr>
          <w:rFonts w:ascii="Times New Roman" w:eastAsia="Times New Roman" w:hAnsi="Times New Roman" w:cs="Times New Roman"/>
          <w:color w:val="000000"/>
          <w:sz w:val="24"/>
          <w:szCs w:val="24"/>
          <w:lang w:eastAsia="pt-BR"/>
        </w:rPr>
      </w:pPr>
    </w:p>
    <w:p w14:paraId="5421304D" w14:textId="0610AC79" w:rsidR="007B1496" w:rsidRDefault="007B1496" w:rsidP="00D17CD3">
      <w:pPr>
        <w:spacing w:after="0" w:line="240" w:lineRule="auto"/>
        <w:ind w:left="2268"/>
        <w:jc w:val="both"/>
        <w:rPr>
          <w:rFonts w:ascii="Times New Roman" w:eastAsia="Times New Roman" w:hAnsi="Times New Roman" w:cs="Times New Roman"/>
          <w:color w:val="000000"/>
          <w:sz w:val="20"/>
          <w:szCs w:val="20"/>
          <w:lang w:eastAsia="pt-BR"/>
        </w:rPr>
      </w:pPr>
      <w:r w:rsidRPr="001E4D12">
        <w:rPr>
          <w:rFonts w:ascii="Times New Roman" w:eastAsia="Times New Roman" w:hAnsi="Times New Roman" w:cs="Times New Roman"/>
          <w:color w:val="000000"/>
          <w:sz w:val="20"/>
          <w:szCs w:val="20"/>
          <w:lang w:eastAsia="pt-BR"/>
        </w:rPr>
        <w:t>Unidades de medição que permitem acompanhar e avaliar de forma periódica as variáveis consideradas importantes em uma organização. Esta variação é feita através da comparação com os valores ou padrões correspondentes preestabelecidos como referência, sejam internos ou externos à organização</w:t>
      </w:r>
      <w:r w:rsidR="00A856EC">
        <w:rPr>
          <w:rFonts w:ascii="Times New Roman" w:eastAsia="Times New Roman" w:hAnsi="Times New Roman" w:cs="Times New Roman"/>
          <w:color w:val="000000"/>
          <w:sz w:val="20"/>
          <w:szCs w:val="20"/>
          <w:lang w:eastAsia="pt-BR"/>
        </w:rPr>
        <w:t xml:space="preserve"> (DRUCKER, 1999, p</w:t>
      </w:r>
      <w:r w:rsidRPr="001E4D12">
        <w:rPr>
          <w:rFonts w:ascii="Times New Roman" w:eastAsia="Times New Roman" w:hAnsi="Times New Roman" w:cs="Times New Roman"/>
          <w:color w:val="000000"/>
          <w:sz w:val="20"/>
          <w:szCs w:val="20"/>
          <w:lang w:eastAsia="pt-BR"/>
        </w:rPr>
        <w:t>.</w:t>
      </w:r>
      <w:r w:rsidR="00A856EC">
        <w:rPr>
          <w:rFonts w:ascii="Times New Roman" w:eastAsia="Times New Roman" w:hAnsi="Times New Roman" w:cs="Times New Roman"/>
          <w:color w:val="000000"/>
          <w:sz w:val="20"/>
          <w:szCs w:val="20"/>
          <w:lang w:eastAsia="pt-BR"/>
        </w:rPr>
        <w:t>129)</w:t>
      </w:r>
      <w:r w:rsidR="005E70C5">
        <w:rPr>
          <w:rFonts w:ascii="Times New Roman" w:eastAsia="Times New Roman" w:hAnsi="Times New Roman" w:cs="Times New Roman"/>
          <w:color w:val="000000"/>
          <w:sz w:val="20"/>
          <w:szCs w:val="20"/>
          <w:lang w:eastAsia="pt-BR"/>
        </w:rPr>
        <w:t>.</w:t>
      </w:r>
    </w:p>
    <w:p w14:paraId="1846EB31" w14:textId="77777777" w:rsidR="007B1496" w:rsidRPr="007422CC" w:rsidRDefault="007B1496" w:rsidP="00D17CD3">
      <w:pPr>
        <w:spacing w:after="0" w:line="240" w:lineRule="auto"/>
        <w:ind w:left="2268"/>
        <w:jc w:val="both"/>
        <w:rPr>
          <w:rFonts w:ascii="Times New Roman" w:eastAsia="Times New Roman" w:hAnsi="Times New Roman" w:cs="Times New Roman"/>
          <w:sz w:val="24"/>
          <w:szCs w:val="24"/>
          <w:lang w:eastAsia="pt-BR"/>
        </w:rPr>
      </w:pPr>
    </w:p>
    <w:p w14:paraId="73B97BE2" w14:textId="560CC234" w:rsidR="007B1496" w:rsidRPr="001E4D12" w:rsidRDefault="007B1496" w:rsidP="00D17CD3">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 xml:space="preserve">Para Falconi (2004) um indicador tem por função </w:t>
      </w:r>
      <w:r w:rsidR="00E8300E">
        <w:rPr>
          <w:rFonts w:ascii="Times New Roman" w:eastAsia="Times New Roman" w:hAnsi="Times New Roman" w:cs="Times New Roman"/>
          <w:color w:val="000000"/>
          <w:sz w:val="24"/>
          <w:szCs w:val="24"/>
          <w:lang w:eastAsia="pt-BR"/>
        </w:rPr>
        <w:t>indicar se há</w:t>
      </w:r>
      <w:r w:rsidRPr="001E4D12">
        <w:rPr>
          <w:rFonts w:ascii="Times New Roman" w:eastAsia="Times New Roman" w:hAnsi="Times New Roman" w:cs="Times New Roman"/>
          <w:color w:val="000000"/>
          <w:sz w:val="24"/>
          <w:szCs w:val="24"/>
          <w:lang w:eastAsia="pt-BR"/>
        </w:rPr>
        <w:t xml:space="preserve"> necessidade de melhoria na gestão organizacional ou do processo, sendo necessário analisar a raiz do processo e </w:t>
      </w:r>
      <w:r>
        <w:rPr>
          <w:rFonts w:ascii="Times New Roman" w:eastAsia="Times New Roman" w:hAnsi="Times New Roman" w:cs="Times New Roman"/>
          <w:color w:val="000000"/>
          <w:sz w:val="24"/>
          <w:szCs w:val="24"/>
          <w:lang w:eastAsia="pt-BR"/>
        </w:rPr>
        <w:t>seu</w:t>
      </w:r>
      <w:r w:rsidRPr="001E4D12">
        <w:rPr>
          <w:rFonts w:ascii="Times New Roman" w:eastAsia="Times New Roman" w:hAnsi="Times New Roman" w:cs="Times New Roman"/>
          <w:color w:val="000000"/>
          <w:sz w:val="24"/>
          <w:szCs w:val="24"/>
          <w:lang w:eastAsia="pt-BR"/>
        </w:rPr>
        <w:t xml:space="preserve"> fato gerador, tendo que se voltar aos objetivos institucionais, se preciso for.</w:t>
      </w:r>
    </w:p>
    <w:p w14:paraId="2DD27913" w14:textId="77777777" w:rsidR="007B1496" w:rsidRDefault="007B1496" w:rsidP="00D17CD3">
      <w:pPr>
        <w:spacing w:after="0" w:line="240" w:lineRule="auto"/>
        <w:rPr>
          <w:rFonts w:ascii="Times New Roman" w:eastAsia="Times New Roman" w:hAnsi="Times New Roman" w:cs="Times New Roman"/>
          <w:sz w:val="24"/>
          <w:szCs w:val="24"/>
          <w:lang w:eastAsia="pt-BR"/>
        </w:rPr>
      </w:pPr>
    </w:p>
    <w:p w14:paraId="7E7B9DFF" w14:textId="025D71CE" w:rsidR="007B1496" w:rsidRDefault="007B1496" w:rsidP="00D17CD3">
      <w:pPr>
        <w:spacing w:after="0" w:line="240"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2.</w:t>
      </w:r>
      <w:r w:rsidR="00580B0A">
        <w:rPr>
          <w:rFonts w:ascii="Times New Roman" w:eastAsia="Times New Roman" w:hAnsi="Times New Roman" w:cs="Times New Roman"/>
          <w:b/>
          <w:bCs/>
          <w:color w:val="000000"/>
          <w:sz w:val="24"/>
          <w:szCs w:val="24"/>
          <w:lang w:eastAsia="pt-BR"/>
        </w:rPr>
        <w:t>7</w:t>
      </w:r>
      <w:r>
        <w:rPr>
          <w:rFonts w:ascii="Times New Roman" w:eastAsia="Times New Roman" w:hAnsi="Times New Roman" w:cs="Times New Roman"/>
          <w:b/>
          <w:bCs/>
          <w:color w:val="000000"/>
          <w:sz w:val="24"/>
          <w:szCs w:val="24"/>
          <w:lang w:eastAsia="pt-BR"/>
        </w:rPr>
        <w:t xml:space="preserve"> </w:t>
      </w:r>
      <w:r w:rsidRPr="001E4D12">
        <w:rPr>
          <w:rFonts w:ascii="Times New Roman" w:eastAsia="Times New Roman" w:hAnsi="Times New Roman" w:cs="Times New Roman"/>
          <w:b/>
          <w:bCs/>
          <w:color w:val="000000"/>
          <w:sz w:val="24"/>
          <w:szCs w:val="24"/>
          <w:lang w:eastAsia="pt-BR"/>
        </w:rPr>
        <w:t>Produtividade </w:t>
      </w:r>
    </w:p>
    <w:p w14:paraId="22749CBC" w14:textId="7D004F02" w:rsidR="007E6FBE" w:rsidRDefault="007E6FBE" w:rsidP="007E6FBE">
      <w:pPr>
        <w:spacing w:after="0" w:line="240" w:lineRule="auto"/>
        <w:ind w:firstLine="708"/>
        <w:jc w:val="both"/>
        <w:rPr>
          <w:rFonts w:ascii="Times New Roman" w:eastAsia="Times New Roman" w:hAnsi="Times New Roman" w:cs="Times New Roman"/>
          <w:color w:val="000000"/>
          <w:sz w:val="24"/>
          <w:szCs w:val="24"/>
          <w:lang w:eastAsia="pt-BR"/>
        </w:rPr>
      </w:pPr>
      <w:r w:rsidRPr="007E6FBE">
        <w:rPr>
          <w:rFonts w:ascii="Times New Roman" w:eastAsia="Times New Roman" w:hAnsi="Times New Roman" w:cs="Times New Roman"/>
          <w:color w:val="000000"/>
          <w:sz w:val="24"/>
          <w:szCs w:val="24"/>
          <w:lang w:eastAsia="pt-BR"/>
        </w:rPr>
        <w:t xml:space="preserve">O conceito de produtividade está relacionado </w:t>
      </w:r>
      <w:r w:rsidRPr="007E6FBE">
        <w:rPr>
          <w:rFonts w:ascii="Times New Roman" w:hAnsi="Times New Roman" w:cs="Times New Roman"/>
          <w:sz w:val="24"/>
          <w:szCs w:val="24"/>
        </w:rPr>
        <w:t xml:space="preserve">a eficiência com a qual os insumos são transformados em produção (LONGENECKER; MOORE; PETTY, 1997). Isto posto, é impossível dissociar produtividade </w:t>
      </w:r>
      <w:r w:rsidRPr="007E6FBE">
        <w:rPr>
          <w:rFonts w:ascii="Times New Roman" w:eastAsia="Times New Roman" w:hAnsi="Times New Roman" w:cs="Times New Roman"/>
          <w:color w:val="000000"/>
          <w:sz w:val="24"/>
          <w:szCs w:val="24"/>
          <w:lang w:eastAsia="pt-BR"/>
        </w:rPr>
        <w:t>dos conceitos de eficácia e eficiência. Afinal, ser produtivo pressupõe realizar perfeitamente determinada tarefa ou função, atingindo o objetivo proposto (resultado); e executar uma tarefa com qualidade, competência, excelência, com nenhum ou com o mínimo de erros ou perdas (modo de fazer). </w:t>
      </w:r>
    </w:p>
    <w:p w14:paraId="38DE1F35" w14:textId="52B2D60D" w:rsidR="007E6FBE" w:rsidRPr="007E6FBE" w:rsidRDefault="004E2E09" w:rsidP="007E6F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produtividade é tida, também, como um combo de estratégias da instituição, e nesse aspecto, Cerqueira e</w:t>
      </w:r>
      <w:r w:rsidR="007E6FBE" w:rsidRPr="007E6FBE">
        <w:rPr>
          <w:rFonts w:ascii="Times New Roman" w:hAnsi="Times New Roman" w:cs="Times New Roman"/>
          <w:sz w:val="24"/>
          <w:szCs w:val="24"/>
        </w:rPr>
        <w:t xml:space="preserve"> Neto (1991) </w:t>
      </w:r>
      <w:r w:rsidR="00DD1639">
        <w:rPr>
          <w:rFonts w:ascii="Times New Roman" w:hAnsi="Times New Roman" w:cs="Times New Roman"/>
          <w:sz w:val="24"/>
          <w:szCs w:val="24"/>
        </w:rPr>
        <w:t>apresentam alguns aspectos que ampliam o sentido de produtividade:</w:t>
      </w:r>
    </w:p>
    <w:p w14:paraId="3C60149D" w14:textId="77777777" w:rsidR="007E6FBE" w:rsidRDefault="007E6FBE" w:rsidP="007E6FBE">
      <w:pPr>
        <w:spacing w:after="0" w:line="240" w:lineRule="auto"/>
        <w:jc w:val="both"/>
      </w:pPr>
    </w:p>
    <w:p w14:paraId="4D039524" w14:textId="0D7A98E4" w:rsidR="007E6FBE" w:rsidRPr="007E6FBE" w:rsidRDefault="007E6FBE" w:rsidP="007E6FBE">
      <w:pPr>
        <w:spacing w:after="0" w:line="240" w:lineRule="auto"/>
        <w:ind w:left="2268"/>
        <w:jc w:val="both"/>
        <w:rPr>
          <w:rFonts w:ascii="Times New Roman" w:hAnsi="Times New Roman" w:cs="Times New Roman"/>
          <w:sz w:val="20"/>
          <w:szCs w:val="20"/>
        </w:rPr>
      </w:pPr>
      <w:r w:rsidRPr="007E6FBE">
        <w:rPr>
          <w:rFonts w:ascii="Times New Roman" w:hAnsi="Times New Roman" w:cs="Times New Roman"/>
          <w:sz w:val="20"/>
          <w:szCs w:val="20"/>
        </w:rPr>
        <w:t>As grandes empresas se empenham na implementação de programas de qualidade total, cujos resultados não só garantem a plena satisfação dos clientes como também reduzem os custos de operação, minimizando as perdas, diminuindo consideravelmente os custos com serviços externos</w:t>
      </w:r>
      <w:r w:rsidR="006926E9">
        <w:rPr>
          <w:rFonts w:ascii="Times New Roman" w:hAnsi="Times New Roman" w:cs="Times New Roman"/>
          <w:sz w:val="20"/>
          <w:szCs w:val="20"/>
        </w:rPr>
        <w:t xml:space="preserve"> e</w:t>
      </w:r>
      <w:r w:rsidRPr="007E6FBE">
        <w:rPr>
          <w:rFonts w:ascii="Times New Roman" w:hAnsi="Times New Roman" w:cs="Times New Roman"/>
          <w:sz w:val="20"/>
          <w:szCs w:val="20"/>
        </w:rPr>
        <w:t xml:space="preserve"> otimizando a utilização dos recursos existentes (CERQUEIRA; NETO, 1991, p.43)</w:t>
      </w:r>
      <w:r w:rsidR="002A27AF">
        <w:rPr>
          <w:rFonts w:ascii="Times New Roman" w:hAnsi="Times New Roman" w:cs="Times New Roman"/>
          <w:sz w:val="20"/>
          <w:szCs w:val="20"/>
        </w:rPr>
        <w:t>.</w:t>
      </w:r>
    </w:p>
    <w:p w14:paraId="0FE3FFEF" w14:textId="77777777" w:rsidR="007E6FBE" w:rsidRPr="007E6FBE" w:rsidRDefault="007E6FBE" w:rsidP="007E6FBE">
      <w:pPr>
        <w:spacing w:after="0" w:line="240" w:lineRule="auto"/>
        <w:ind w:firstLine="708"/>
        <w:jc w:val="both"/>
        <w:rPr>
          <w:rFonts w:ascii="Times New Roman" w:eastAsia="Times New Roman" w:hAnsi="Times New Roman" w:cs="Times New Roman"/>
          <w:color w:val="000000"/>
          <w:sz w:val="24"/>
          <w:szCs w:val="24"/>
          <w:lang w:eastAsia="pt-BR"/>
        </w:rPr>
      </w:pPr>
    </w:p>
    <w:p w14:paraId="73152F32" w14:textId="28AD1BC6" w:rsidR="007E6FBE" w:rsidRPr="000B4A1C" w:rsidRDefault="007B1496" w:rsidP="00DD1639">
      <w:pPr>
        <w:spacing w:after="0" w:line="240" w:lineRule="auto"/>
        <w:ind w:firstLine="708"/>
        <w:jc w:val="both"/>
        <w:rPr>
          <w:rFonts w:ascii="Times New Roman" w:eastAsia="Times New Roman" w:hAnsi="Times New Roman" w:cs="Times New Roman"/>
          <w:color w:val="000000" w:themeColor="text1"/>
          <w:sz w:val="24"/>
          <w:szCs w:val="24"/>
          <w:lang w:eastAsia="pt-BR"/>
        </w:rPr>
      </w:pPr>
      <w:r w:rsidRPr="007E6FBE">
        <w:rPr>
          <w:rFonts w:ascii="Times New Roman" w:eastAsia="Times New Roman" w:hAnsi="Times New Roman" w:cs="Times New Roman"/>
          <w:color w:val="000000"/>
          <w:sz w:val="24"/>
          <w:szCs w:val="24"/>
          <w:lang w:eastAsia="pt-BR"/>
        </w:rPr>
        <w:t>Nas atividades organizacionais, a busca pelos pontos ótimos é essencial para o sucesso, haja visto que trabalhando</w:t>
      </w:r>
      <w:r w:rsidR="00B059CE">
        <w:rPr>
          <w:rFonts w:ascii="Times New Roman" w:eastAsia="Times New Roman" w:hAnsi="Times New Roman" w:cs="Times New Roman"/>
          <w:color w:val="000000"/>
          <w:sz w:val="24"/>
          <w:szCs w:val="24"/>
          <w:lang w:eastAsia="pt-BR"/>
        </w:rPr>
        <w:t xml:space="preserve"> nesses pontos ótimos</w:t>
      </w:r>
      <w:r w:rsidRPr="007E6FBE">
        <w:rPr>
          <w:rFonts w:ascii="Times New Roman" w:eastAsia="Times New Roman" w:hAnsi="Times New Roman" w:cs="Times New Roman"/>
          <w:color w:val="000000"/>
          <w:sz w:val="24"/>
          <w:szCs w:val="24"/>
          <w:lang w:eastAsia="pt-BR"/>
        </w:rPr>
        <w:t xml:space="preserve"> de seus processos, seguramente o órgão vai entregar </w:t>
      </w:r>
      <w:r w:rsidRPr="000B4A1C">
        <w:rPr>
          <w:rFonts w:ascii="Times New Roman" w:eastAsia="Times New Roman" w:hAnsi="Times New Roman" w:cs="Times New Roman"/>
          <w:color w:val="000000" w:themeColor="text1"/>
          <w:sz w:val="24"/>
          <w:szCs w:val="24"/>
          <w:lang w:eastAsia="pt-BR"/>
        </w:rPr>
        <w:t>melhores resultados, ou seja, vai produzir mais e melhor com basicamente os mesmos recursos que dispunha anteriormente (MARANHÃO; MACIEIRA, 2017).</w:t>
      </w:r>
    </w:p>
    <w:p w14:paraId="24B86A95" w14:textId="729F673C" w:rsidR="004046CE" w:rsidRPr="000B4A1C" w:rsidRDefault="004046CE" w:rsidP="00D17CD3">
      <w:pPr>
        <w:spacing w:after="0" w:line="240" w:lineRule="auto"/>
        <w:ind w:firstLine="708"/>
        <w:jc w:val="both"/>
        <w:rPr>
          <w:rFonts w:ascii="Times New Roman" w:eastAsia="Times New Roman" w:hAnsi="Times New Roman" w:cs="Times New Roman"/>
          <w:color w:val="000000" w:themeColor="text1"/>
          <w:sz w:val="24"/>
          <w:szCs w:val="24"/>
          <w:lang w:eastAsia="pt-BR"/>
        </w:rPr>
      </w:pPr>
      <w:r w:rsidRPr="000B4A1C">
        <w:rPr>
          <w:rFonts w:ascii="Times New Roman" w:eastAsia="Times New Roman" w:hAnsi="Times New Roman" w:cs="Times New Roman"/>
          <w:color w:val="000000" w:themeColor="text1"/>
          <w:sz w:val="24"/>
          <w:szCs w:val="24"/>
          <w:lang w:eastAsia="pt-BR"/>
        </w:rPr>
        <w:t xml:space="preserve">Com a </w:t>
      </w:r>
      <w:r w:rsidR="00B059CE" w:rsidRPr="000B4A1C">
        <w:rPr>
          <w:rFonts w:ascii="Times New Roman" w:eastAsia="Times New Roman" w:hAnsi="Times New Roman" w:cs="Times New Roman"/>
          <w:color w:val="000000" w:themeColor="text1"/>
          <w:sz w:val="24"/>
          <w:szCs w:val="24"/>
          <w:lang w:eastAsia="pt-BR"/>
        </w:rPr>
        <w:t>diminuição</w:t>
      </w:r>
      <w:r w:rsidRPr="000B4A1C">
        <w:rPr>
          <w:rFonts w:ascii="Times New Roman" w:eastAsia="Times New Roman" w:hAnsi="Times New Roman" w:cs="Times New Roman"/>
          <w:color w:val="000000" w:themeColor="text1"/>
          <w:sz w:val="24"/>
          <w:szCs w:val="24"/>
          <w:lang w:eastAsia="pt-BR"/>
        </w:rPr>
        <w:t xml:space="preserve"> de erros humanos, </w:t>
      </w:r>
      <w:r w:rsidR="00B059CE" w:rsidRPr="000B4A1C">
        <w:rPr>
          <w:rFonts w:ascii="Times New Roman" w:eastAsia="Times New Roman" w:hAnsi="Times New Roman" w:cs="Times New Roman"/>
          <w:color w:val="000000" w:themeColor="text1"/>
          <w:sz w:val="24"/>
          <w:szCs w:val="24"/>
          <w:lang w:eastAsia="pt-BR"/>
        </w:rPr>
        <w:t>redução do tempo</w:t>
      </w:r>
      <w:r w:rsidRPr="000B4A1C">
        <w:rPr>
          <w:rFonts w:ascii="Times New Roman" w:eastAsia="Times New Roman" w:hAnsi="Times New Roman" w:cs="Times New Roman"/>
          <w:color w:val="000000" w:themeColor="text1"/>
          <w:sz w:val="24"/>
          <w:szCs w:val="24"/>
          <w:lang w:eastAsia="pt-BR"/>
        </w:rPr>
        <w:t xml:space="preserve"> </w:t>
      </w:r>
      <w:r w:rsidR="00B059CE" w:rsidRPr="000B4A1C">
        <w:rPr>
          <w:rFonts w:ascii="Times New Roman" w:eastAsia="Times New Roman" w:hAnsi="Times New Roman" w:cs="Times New Roman"/>
          <w:color w:val="000000" w:themeColor="text1"/>
          <w:sz w:val="24"/>
          <w:szCs w:val="24"/>
          <w:lang w:eastAsia="pt-BR"/>
        </w:rPr>
        <w:t>empregado nas atividades</w:t>
      </w:r>
      <w:r w:rsidRPr="000B4A1C">
        <w:rPr>
          <w:rFonts w:ascii="Times New Roman" w:eastAsia="Times New Roman" w:hAnsi="Times New Roman" w:cs="Times New Roman"/>
          <w:color w:val="000000" w:themeColor="text1"/>
          <w:sz w:val="24"/>
          <w:szCs w:val="24"/>
          <w:lang w:eastAsia="pt-BR"/>
        </w:rPr>
        <w:t xml:space="preserve"> e o </w:t>
      </w:r>
      <w:r w:rsidR="00B059CE" w:rsidRPr="000B4A1C">
        <w:rPr>
          <w:rFonts w:ascii="Times New Roman" w:eastAsia="Times New Roman" w:hAnsi="Times New Roman" w:cs="Times New Roman"/>
          <w:color w:val="000000" w:themeColor="text1"/>
          <w:sz w:val="24"/>
          <w:szCs w:val="24"/>
          <w:lang w:eastAsia="pt-BR"/>
        </w:rPr>
        <w:t>comprometimento</w:t>
      </w:r>
      <w:r w:rsidRPr="000B4A1C">
        <w:rPr>
          <w:rFonts w:ascii="Times New Roman" w:eastAsia="Times New Roman" w:hAnsi="Times New Roman" w:cs="Times New Roman"/>
          <w:color w:val="000000" w:themeColor="text1"/>
          <w:sz w:val="24"/>
          <w:szCs w:val="24"/>
          <w:lang w:eastAsia="pt-BR"/>
        </w:rPr>
        <w:t xml:space="preserve"> ainda maior do pessoal, a produtividade irá </w:t>
      </w:r>
      <w:r w:rsidR="00B059CE" w:rsidRPr="000B4A1C">
        <w:rPr>
          <w:rFonts w:ascii="Times New Roman" w:eastAsia="Times New Roman" w:hAnsi="Times New Roman" w:cs="Times New Roman"/>
          <w:color w:val="000000" w:themeColor="text1"/>
          <w:sz w:val="24"/>
          <w:szCs w:val="24"/>
          <w:lang w:eastAsia="pt-BR"/>
        </w:rPr>
        <w:t>se elevar</w:t>
      </w:r>
      <w:r w:rsidRPr="000B4A1C">
        <w:rPr>
          <w:rFonts w:ascii="Times New Roman" w:eastAsia="Times New Roman" w:hAnsi="Times New Roman" w:cs="Times New Roman"/>
          <w:color w:val="000000" w:themeColor="text1"/>
          <w:sz w:val="24"/>
          <w:szCs w:val="24"/>
          <w:lang w:eastAsia="pt-BR"/>
        </w:rPr>
        <w:t xml:space="preserve">. A </w:t>
      </w:r>
      <w:r w:rsidR="00422F86">
        <w:rPr>
          <w:rFonts w:ascii="Times New Roman" w:eastAsia="Times New Roman" w:hAnsi="Times New Roman" w:cs="Times New Roman"/>
          <w:color w:val="000000" w:themeColor="text1"/>
          <w:sz w:val="24"/>
          <w:szCs w:val="24"/>
          <w:lang w:eastAsia="pt-BR"/>
        </w:rPr>
        <w:t>Gestão de Processos</w:t>
      </w:r>
      <w:r w:rsidRPr="000B4A1C">
        <w:rPr>
          <w:rFonts w:ascii="Times New Roman" w:eastAsia="Times New Roman" w:hAnsi="Times New Roman" w:cs="Times New Roman"/>
          <w:color w:val="000000" w:themeColor="text1"/>
          <w:sz w:val="24"/>
          <w:szCs w:val="24"/>
          <w:lang w:eastAsia="pt-BR"/>
        </w:rPr>
        <w:t xml:space="preserve"> </w:t>
      </w:r>
      <w:r w:rsidR="00B059CE" w:rsidRPr="000B4A1C">
        <w:rPr>
          <w:rFonts w:ascii="Times New Roman" w:eastAsia="Times New Roman" w:hAnsi="Times New Roman" w:cs="Times New Roman"/>
          <w:color w:val="000000" w:themeColor="text1"/>
          <w:sz w:val="24"/>
          <w:szCs w:val="24"/>
          <w:lang w:eastAsia="pt-BR"/>
        </w:rPr>
        <w:t>estrutura</w:t>
      </w:r>
      <w:r w:rsidRPr="000B4A1C">
        <w:rPr>
          <w:rFonts w:ascii="Times New Roman" w:eastAsia="Times New Roman" w:hAnsi="Times New Roman" w:cs="Times New Roman"/>
          <w:color w:val="000000" w:themeColor="text1"/>
          <w:sz w:val="24"/>
          <w:szCs w:val="24"/>
          <w:lang w:eastAsia="pt-BR"/>
        </w:rPr>
        <w:t xml:space="preserve"> toda a linha </w:t>
      </w:r>
      <w:r w:rsidR="00B059CE" w:rsidRPr="000B4A1C">
        <w:rPr>
          <w:rFonts w:ascii="Times New Roman" w:eastAsia="Times New Roman" w:hAnsi="Times New Roman" w:cs="Times New Roman"/>
          <w:color w:val="000000" w:themeColor="text1"/>
          <w:sz w:val="24"/>
          <w:szCs w:val="24"/>
          <w:lang w:eastAsia="pt-BR"/>
        </w:rPr>
        <w:t>de produção</w:t>
      </w:r>
      <w:r w:rsidRPr="000B4A1C">
        <w:rPr>
          <w:rFonts w:ascii="Times New Roman" w:eastAsia="Times New Roman" w:hAnsi="Times New Roman" w:cs="Times New Roman"/>
          <w:color w:val="000000" w:themeColor="text1"/>
          <w:sz w:val="24"/>
          <w:szCs w:val="24"/>
          <w:lang w:eastAsia="pt-BR"/>
        </w:rPr>
        <w:t xml:space="preserve">, de </w:t>
      </w:r>
      <w:r w:rsidR="00B059CE" w:rsidRPr="000B4A1C">
        <w:rPr>
          <w:rFonts w:ascii="Times New Roman" w:eastAsia="Times New Roman" w:hAnsi="Times New Roman" w:cs="Times New Roman"/>
          <w:color w:val="000000" w:themeColor="text1"/>
          <w:sz w:val="24"/>
          <w:szCs w:val="24"/>
          <w:lang w:eastAsia="pt-BR"/>
        </w:rPr>
        <w:t>tal modo qu</w:t>
      </w:r>
      <w:r w:rsidRPr="000B4A1C">
        <w:rPr>
          <w:rFonts w:ascii="Times New Roman" w:eastAsia="Times New Roman" w:hAnsi="Times New Roman" w:cs="Times New Roman"/>
          <w:color w:val="000000" w:themeColor="text1"/>
          <w:sz w:val="24"/>
          <w:szCs w:val="24"/>
          <w:lang w:eastAsia="pt-BR"/>
        </w:rPr>
        <w:t xml:space="preserve">e os resultados serão </w:t>
      </w:r>
      <w:r w:rsidR="00C66C69" w:rsidRPr="000B4A1C">
        <w:rPr>
          <w:rFonts w:ascii="Times New Roman" w:eastAsia="Times New Roman" w:hAnsi="Times New Roman" w:cs="Times New Roman"/>
          <w:color w:val="000000" w:themeColor="text1"/>
          <w:sz w:val="24"/>
          <w:szCs w:val="24"/>
          <w:lang w:eastAsia="pt-BR"/>
        </w:rPr>
        <w:t>evidentes</w:t>
      </w:r>
      <w:r w:rsidRPr="000B4A1C">
        <w:rPr>
          <w:rFonts w:ascii="Times New Roman" w:eastAsia="Times New Roman" w:hAnsi="Times New Roman" w:cs="Times New Roman"/>
          <w:color w:val="000000" w:themeColor="text1"/>
          <w:sz w:val="24"/>
          <w:szCs w:val="24"/>
          <w:lang w:eastAsia="pt-BR"/>
        </w:rPr>
        <w:t xml:space="preserve"> na quantidade produzida e</w:t>
      </w:r>
      <w:r w:rsidR="00B059CE" w:rsidRPr="000B4A1C">
        <w:rPr>
          <w:rFonts w:ascii="Times New Roman" w:eastAsia="Times New Roman" w:hAnsi="Times New Roman" w:cs="Times New Roman"/>
          <w:color w:val="000000" w:themeColor="text1"/>
          <w:sz w:val="24"/>
          <w:szCs w:val="24"/>
          <w:lang w:eastAsia="pt-BR"/>
        </w:rPr>
        <w:t xml:space="preserve"> na</w:t>
      </w:r>
      <w:r w:rsidRPr="000B4A1C">
        <w:rPr>
          <w:rFonts w:ascii="Times New Roman" w:eastAsia="Times New Roman" w:hAnsi="Times New Roman" w:cs="Times New Roman"/>
          <w:color w:val="000000" w:themeColor="text1"/>
          <w:sz w:val="24"/>
          <w:szCs w:val="24"/>
          <w:lang w:eastAsia="pt-BR"/>
        </w:rPr>
        <w:t xml:space="preserve"> qualidade do serviço, refletindo-se </w:t>
      </w:r>
      <w:r w:rsidR="00B059CE" w:rsidRPr="000B4A1C">
        <w:rPr>
          <w:rFonts w:ascii="Times New Roman" w:eastAsia="Times New Roman" w:hAnsi="Times New Roman" w:cs="Times New Roman"/>
          <w:color w:val="000000" w:themeColor="text1"/>
          <w:sz w:val="24"/>
          <w:szCs w:val="24"/>
          <w:lang w:eastAsia="pt-BR"/>
        </w:rPr>
        <w:t>na satisfação do cliente</w:t>
      </w:r>
      <w:r w:rsidRPr="000B4A1C">
        <w:rPr>
          <w:rFonts w:ascii="Times New Roman" w:eastAsia="Times New Roman" w:hAnsi="Times New Roman" w:cs="Times New Roman"/>
          <w:color w:val="000000" w:themeColor="text1"/>
          <w:sz w:val="24"/>
          <w:szCs w:val="24"/>
          <w:lang w:eastAsia="pt-BR"/>
        </w:rPr>
        <w:t>.</w:t>
      </w:r>
    </w:p>
    <w:p w14:paraId="5F1F6673" w14:textId="6A69D8C5" w:rsidR="007001D1" w:rsidRDefault="007001D1" w:rsidP="00D17CD3">
      <w:pPr>
        <w:spacing w:after="0" w:line="240" w:lineRule="auto"/>
        <w:jc w:val="both"/>
        <w:rPr>
          <w:rFonts w:ascii="Times New Roman" w:eastAsia="Times New Roman" w:hAnsi="Times New Roman" w:cs="Times New Roman"/>
          <w:b/>
          <w:bCs/>
          <w:color w:val="000000"/>
          <w:sz w:val="24"/>
          <w:szCs w:val="24"/>
          <w:lang w:eastAsia="pt-BR"/>
        </w:rPr>
      </w:pPr>
    </w:p>
    <w:p w14:paraId="79ADF6B9" w14:textId="74BDE2D2" w:rsidR="009D5897" w:rsidRDefault="009D5897" w:rsidP="00D17CD3">
      <w:pPr>
        <w:spacing w:after="0" w:line="240" w:lineRule="auto"/>
        <w:jc w:val="both"/>
        <w:rPr>
          <w:rFonts w:ascii="Times New Roman" w:eastAsia="Times New Roman" w:hAnsi="Times New Roman" w:cs="Times New Roman"/>
          <w:b/>
          <w:bCs/>
          <w:color w:val="000000"/>
          <w:sz w:val="24"/>
          <w:szCs w:val="24"/>
          <w:lang w:eastAsia="pt-BR"/>
        </w:rPr>
      </w:pPr>
      <w:r w:rsidRPr="009D5897">
        <w:rPr>
          <w:rFonts w:ascii="Times New Roman" w:eastAsia="Times New Roman" w:hAnsi="Times New Roman" w:cs="Times New Roman"/>
          <w:b/>
          <w:bCs/>
          <w:color w:val="000000"/>
          <w:sz w:val="24"/>
          <w:szCs w:val="24"/>
          <w:lang w:eastAsia="pt-BR"/>
        </w:rPr>
        <w:t>3 METODOLOGIA DA PESQUISA</w:t>
      </w:r>
    </w:p>
    <w:p w14:paraId="33B37EF0" w14:textId="5E0E471F" w:rsidR="002B2227" w:rsidRDefault="002B2227" w:rsidP="00D17CD3">
      <w:pPr>
        <w:spacing w:after="0" w:line="240" w:lineRule="auto"/>
        <w:jc w:val="both"/>
        <w:rPr>
          <w:rFonts w:ascii="Times New Roman" w:eastAsia="Times New Roman" w:hAnsi="Times New Roman" w:cs="Times New Roman"/>
          <w:b/>
          <w:bCs/>
          <w:color w:val="000000"/>
          <w:sz w:val="24"/>
          <w:szCs w:val="24"/>
          <w:lang w:eastAsia="pt-BR"/>
        </w:rPr>
      </w:pPr>
      <w:r w:rsidRPr="002B2227">
        <w:rPr>
          <w:rFonts w:ascii="Times New Roman" w:eastAsia="Times New Roman" w:hAnsi="Times New Roman" w:cs="Times New Roman"/>
          <w:b/>
          <w:bCs/>
          <w:color w:val="000000"/>
          <w:sz w:val="24"/>
          <w:szCs w:val="24"/>
          <w:lang w:eastAsia="pt-BR"/>
        </w:rPr>
        <w:t>3.1 Tipo de Pesquisa</w:t>
      </w:r>
    </w:p>
    <w:p w14:paraId="1639A1F0" w14:textId="52CA8925" w:rsidR="009D5897" w:rsidRPr="001E4D12" w:rsidRDefault="009D5897" w:rsidP="00D17CD3">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A presente pesquisa tem caráter qualitativo, por buscar identificar quais as percepções dos agentes responsáveis, dos demais militares envolvidos nas atividades da OM e também das organizações apoiadas (CRESWELL, 2010).</w:t>
      </w:r>
    </w:p>
    <w:p w14:paraId="3C062AF6" w14:textId="6728B01D" w:rsidR="009D5897" w:rsidRPr="001E4D12" w:rsidRDefault="009D5897" w:rsidP="00D17CD3">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 xml:space="preserve">Para classificação da pesquisa, será adotada a </w:t>
      </w:r>
      <w:r w:rsidR="002B2227">
        <w:rPr>
          <w:rFonts w:ascii="Times New Roman" w:eastAsia="Times New Roman" w:hAnsi="Times New Roman" w:cs="Times New Roman"/>
          <w:color w:val="000000"/>
          <w:sz w:val="24"/>
          <w:szCs w:val="24"/>
          <w:lang w:eastAsia="pt-BR"/>
        </w:rPr>
        <w:t>taxonomia</w:t>
      </w:r>
      <w:r w:rsidRPr="001E4D12">
        <w:rPr>
          <w:rFonts w:ascii="Times New Roman" w:eastAsia="Times New Roman" w:hAnsi="Times New Roman" w:cs="Times New Roman"/>
          <w:color w:val="000000"/>
          <w:sz w:val="24"/>
          <w:szCs w:val="24"/>
          <w:lang w:eastAsia="pt-BR"/>
        </w:rPr>
        <w:t xml:space="preserve"> proposta por Vergara (2011), que categoriza os estudos em relação a dois </w:t>
      </w:r>
      <w:r w:rsidR="0039245D">
        <w:rPr>
          <w:rFonts w:ascii="Times New Roman" w:eastAsia="Times New Roman" w:hAnsi="Times New Roman" w:cs="Times New Roman"/>
          <w:color w:val="000000"/>
          <w:sz w:val="24"/>
          <w:szCs w:val="24"/>
          <w:lang w:eastAsia="pt-BR"/>
        </w:rPr>
        <w:t>enfoques</w:t>
      </w:r>
      <w:r w:rsidRPr="001E4D12">
        <w:rPr>
          <w:rFonts w:ascii="Times New Roman" w:eastAsia="Times New Roman" w:hAnsi="Times New Roman" w:cs="Times New Roman"/>
          <w:color w:val="000000"/>
          <w:sz w:val="24"/>
          <w:szCs w:val="24"/>
          <w:lang w:eastAsia="pt-BR"/>
        </w:rPr>
        <w:t>: quanto aos fins e quanto aos meios.</w:t>
      </w:r>
    </w:p>
    <w:p w14:paraId="53AAF0BD" w14:textId="399B3D3B" w:rsidR="009D5897" w:rsidRPr="001E4D12" w:rsidRDefault="009D5897" w:rsidP="00D17CD3">
      <w:pPr>
        <w:spacing w:after="0" w:line="240" w:lineRule="auto"/>
        <w:ind w:firstLine="708"/>
        <w:jc w:val="both"/>
        <w:rPr>
          <w:rFonts w:ascii="Times New Roman" w:eastAsia="Times New Roman" w:hAnsi="Times New Roman" w:cs="Times New Roman"/>
          <w:sz w:val="24"/>
          <w:szCs w:val="24"/>
          <w:lang w:eastAsia="pt-BR"/>
        </w:rPr>
      </w:pPr>
      <w:r w:rsidRPr="001E4D12">
        <w:rPr>
          <w:rFonts w:ascii="Times New Roman" w:eastAsia="Times New Roman" w:hAnsi="Times New Roman" w:cs="Times New Roman"/>
          <w:color w:val="000000"/>
          <w:sz w:val="24"/>
          <w:szCs w:val="24"/>
          <w:lang w:eastAsia="pt-BR"/>
        </w:rPr>
        <w:t xml:space="preserve">Quanto aos fins, o presente trabalho pode ser colocado como uma pesquisa descritiva, porque busca evidenciar os aspectos e as peculiaridades de uma população ou fenômeno (VERGARA, 2011), como por exemplo, uma Organização Militar da MB; e entender, através dos dados coletados junto às divisões da OM, o nível de maturidade dos integrantes daquela Organização no quesito </w:t>
      </w:r>
      <w:r w:rsidR="00422F86">
        <w:rPr>
          <w:rFonts w:ascii="Times New Roman" w:eastAsia="Times New Roman" w:hAnsi="Times New Roman" w:cs="Times New Roman"/>
          <w:color w:val="000000"/>
          <w:sz w:val="24"/>
          <w:szCs w:val="24"/>
          <w:lang w:eastAsia="pt-BR"/>
        </w:rPr>
        <w:t>Gestão de Processos</w:t>
      </w:r>
      <w:r w:rsidRPr="001E4D12">
        <w:rPr>
          <w:rFonts w:ascii="Times New Roman" w:eastAsia="Times New Roman" w:hAnsi="Times New Roman" w:cs="Times New Roman"/>
          <w:color w:val="000000"/>
          <w:sz w:val="24"/>
          <w:szCs w:val="24"/>
          <w:lang w:eastAsia="pt-BR"/>
        </w:rPr>
        <w:t xml:space="preserve"> e suas perspectivas quanto ao trabalho desenvolvido.</w:t>
      </w:r>
    </w:p>
    <w:p w14:paraId="1CB9E81A" w14:textId="682F2ABF" w:rsidR="002B2227" w:rsidRDefault="009D5897" w:rsidP="00AE0B2E">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lastRenderedPageBreak/>
        <w:t xml:space="preserve">Quanto aos meios de investigação, pode ser considerada uma pesquisa de campo, na medida em que </w:t>
      </w:r>
      <w:r>
        <w:rPr>
          <w:rFonts w:ascii="Times New Roman" w:eastAsia="Times New Roman" w:hAnsi="Times New Roman" w:cs="Times New Roman"/>
          <w:color w:val="000000"/>
          <w:sz w:val="24"/>
          <w:szCs w:val="24"/>
          <w:lang w:eastAsia="pt-BR"/>
        </w:rPr>
        <w:t>serão</w:t>
      </w:r>
      <w:r w:rsidRPr="001E4D12">
        <w:rPr>
          <w:rFonts w:ascii="Times New Roman" w:eastAsia="Times New Roman" w:hAnsi="Times New Roman" w:cs="Times New Roman"/>
          <w:color w:val="000000"/>
          <w:sz w:val="24"/>
          <w:szCs w:val="24"/>
          <w:lang w:eastAsia="pt-BR"/>
        </w:rPr>
        <w:t xml:space="preserve"> coletadas </w:t>
      </w:r>
      <w:r>
        <w:rPr>
          <w:rFonts w:ascii="Times New Roman" w:eastAsia="Times New Roman" w:hAnsi="Times New Roman" w:cs="Times New Roman"/>
          <w:color w:val="000000"/>
          <w:sz w:val="24"/>
          <w:szCs w:val="24"/>
          <w:lang w:eastAsia="pt-BR"/>
        </w:rPr>
        <w:t>informações junto</w:t>
      </w:r>
      <w:r w:rsidRPr="001E4D12">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ao</w:t>
      </w:r>
      <w:r w:rsidRPr="001E4D12">
        <w:rPr>
          <w:rFonts w:ascii="Times New Roman" w:eastAsia="Times New Roman" w:hAnsi="Times New Roman" w:cs="Times New Roman"/>
          <w:color w:val="000000"/>
          <w:sz w:val="24"/>
          <w:szCs w:val="24"/>
          <w:lang w:eastAsia="pt-BR"/>
        </w:rPr>
        <w:t xml:space="preserve">s encarregados e militares que trabalham no local onde ocorreu o fenômeno estudado (VERGARA, 2011). Para tanto, </w:t>
      </w:r>
      <w:r>
        <w:rPr>
          <w:rFonts w:ascii="Times New Roman" w:eastAsia="Times New Roman" w:hAnsi="Times New Roman" w:cs="Times New Roman"/>
          <w:color w:val="000000"/>
          <w:sz w:val="24"/>
          <w:szCs w:val="24"/>
          <w:lang w:eastAsia="pt-BR"/>
        </w:rPr>
        <w:t>será</w:t>
      </w:r>
      <w:r w:rsidRPr="001E4D12">
        <w:rPr>
          <w:rFonts w:ascii="Times New Roman" w:eastAsia="Times New Roman" w:hAnsi="Times New Roman" w:cs="Times New Roman"/>
          <w:color w:val="000000"/>
          <w:sz w:val="24"/>
          <w:szCs w:val="24"/>
          <w:lang w:eastAsia="pt-BR"/>
        </w:rPr>
        <w:t xml:space="preserve"> utilizado o método de</w:t>
      </w:r>
      <w:r w:rsidRPr="001E4D12">
        <w:rPr>
          <w:rFonts w:ascii="Times New Roman" w:eastAsia="Times New Roman" w:hAnsi="Times New Roman" w:cs="Times New Roman"/>
          <w:color w:val="FF0000"/>
          <w:sz w:val="24"/>
          <w:szCs w:val="24"/>
          <w:lang w:eastAsia="pt-BR"/>
        </w:rPr>
        <w:t xml:space="preserve"> </w:t>
      </w:r>
      <w:r w:rsidRPr="004C597E">
        <w:rPr>
          <w:rFonts w:ascii="Times New Roman" w:eastAsia="Times New Roman" w:hAnsi="Times New Roman" w:cs="Times New Roman"/>
          <w:color w:val="000000" w:themeColor="text1"/>
          <w:sz w:val="24"/>
          <w:szCs w:val="24"/>
          <w:lang w:eastAsia="pt-BR"/>
        </w:rPr>
        <w:t>estudo de caso único</w:t>
      </w:r>
      <w:r w:rsidRPr="001E4D12">
        <w:rPr>
          <w:rFonts w:ascii="Times New Roman" w:eastAsia="Times New Roman" w:hAnsi="Times New Roman" w:cs="Times New Roman"/>
          <w:color w:val="000000"/>
          <w:sz w:val="24"/>
          <w:szCs w:val="24"/>
          <w:lang w:eastAsia="pt-BR"/>
        </w:rPr>
        <w:t xml:space="preserve">, uma vez que se pretende </w:t>
      </w:r>
      <w:r>
        <w:rPr>
          <w:rFonts w:ascii="Times New Roman" w:eastAsia="Times New Roman" w:hAnsi="Times New Roman" w:cs="Times New Roman"/>
          <w:color w:val="000000"/>
          <w:sz w:val="24"/>
          <w:szCs w:val="24"/>
          <w:lang w:eastAsia="pt-BR"/>
        </w:rPr>
        <w:t xml:space="preserve">realizar uma investigação empírica e </w:t>
      </w:r>
      <w:r w:rsidRPr="001E4D12">
        <w:rPr>
          <w:rFonts w:ascii="Times New Roman" w:eastAsia="Times New Roman" w:hAnsi="Times New Roman" w:cs="Times New Roman"/>
          <w:color w:val="000000"/>
          <w:sz w:val="24"/>
          <w:szCs w:val="24"/>
          <w:lang w:eastAsia="pt-BR"/>
        </w:rPr>
        <w:t>identificar o fenômeno estudado em profundidade</w:t>
      </w:r>
      <w:r>
        <w:rPr>
          <w:rFonts w:ascii="Times New Roman" w:eastAsia="Times New Roman" w:hAnsi="Times New Roman" w:cs="Times New Roman"/>
          <w:color w:val="000000"/>
          <w:sz w:val="24"/>
          <w:szCs w:val="24"/>
          <w:lang w:eastAsia="pt-BR"/>
        </w:rPr>
        <w:t xml:space="preserve"> e</w:t>
      </w:r>
      <w:r w:rsidRPr="001E4D12">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em seu contexto real (YIN, 2015)</w:t>
      </w:r>
      <w:r w:rsidR="00AE0B2E">
        <w:rPr>
          <w:rFonts w:ascii="Times New Roman" w:eastAsia="Times New Roman" w:hAnsi="Times New Roman" w:cs="Times New Roman"/>
          <w:color w:val="000000"/>
          <w:sz w:val="24"/>
          <w:szCs w:val="24"/>
          <w:lang w:eastAsia="pt-BR"/>
        </w:rPr>
        <w:t xml:space="preserve">, </w:t>
      </w:r>
      <w:r w:rsidR="00AE0B2E" w:rsidRPr="001E4D12">
        <w:rPr>
          <w:rFonts w:ascii="Times New Roman" w:eastAsia="Times New Roman" w:hAnsi="Times New Roman" w:cs="Times New Roman"/>
          <w:color w:val="000000"/>
          <w:sz w:val="24"/>
          <w:szCs w:val="24"/>
          <w:lang w:eastAsia="pt-BR"/>
        </w:rPr>
        <w:t xml:space="preserve">como </w:t>
      </w:r>
      <w:r w:rsidR="00AE0B2E">
        <w:rPr>
          <w:rFonts w:ascii="Times New Roman" w:eastAsia="Times New Roman" w:hAnsi="Times New Roman" w:cs="Times New Roman"/>
          <w:color w:val="000000"/>
          <w:sz w:val="24"/>
          <w:szCs w:val="24"/>
          <w:lang w:eastAsia="pt-BR"/>
        </w:rPr>
        <w:t>é o caso d</w:t>
      </w:r>
      <w:r w:rsidR="00AE0B2E" w:rsidRPr="001E4D12">
        <w:rPr>
          <w:rFonts w:ascii="Times New Roman" w:eastAsia="Times New Roman" w:hAnsi="Times New Roman" w:cs="Times New Roman"/>
          <w:color w:val="000000"/>
          <w:sz w:val="24"/>
          <w:szCs w:val="24"/>
          <w:lang w:eastAsia="pt-BR"/>
        </w:rPr>
        <w:t>o Centro de Intendência da Marinha em Rio Grand</w:t>
      </w:r>
      <w:r w:rsidR="00582CF2">
        <w:rPr>
          <w:rFonts w:ascii="Times New Roman" w:eastAsia="Times New Roman" w:hAnsi="Times New Roman" w:cs="Times New Roman"/>
          <w:color w:val="000000"/>
          <w:sz w:val="24"/>
          <w:szCs w:val="24"/>
          <w:lang w:eastAsia="pt-BR"/>
        </w:rPr>
        <w:t>e</w:t>
      </w:r>
      <w:r w:rsidR="00AE0B2E" w:rsidRPr="001E4D12">
        <w:rPr>
          <w:rFonts w:ascii="Times New Roman" w:eastAsia="Times New Roman" w:hAnsi="Times New Roman" w:cs="Times New Roman"/>
          <w:color w:val="000000"/>
          <w:sz w:val="24"/>
          <w:szCs w:val="24"/>
          <w:lang w:eastAsia="pt-BR"/>
        </w:rPr>
        <w:t xml:space="preserve">, por se tratar de uma OM com </w:t>
      </w:r>
      <w:r w:rsidR="00AE0B2E">
        <w:rPr>
          <w:rFonts w:ascii="Times New Roman" w:eastAsia="Times New Roman" w:hAnsi="Times New Roman" w:cs="Times New Roman"/>
          <w:color w:val="000000"/>
          <w:sz w:val="24"/>
          <w:szCs w:val="24"/>
          <w:lang w:eastAsia="pt-BR"/>
        </w:rPr>
        <w:t xml:space="preserve">muitos </w:t>
      </w:r>
      <w:r w:rsidR="00AE0B2E" w:rsidRPr="001E4D12">
        <w:rPr>
          <w:rFonts w:ascii="Times New Roman" w:eastAsia="Times New Roman" w:hAnsi="Times New Roman" w:cs="Times New Roman"/>
          <w:color w:val="000000"/>
          <w:sz w:val="24"/>
          <w:szCs w:val="24"/>
          <w:lang w:eastAsia="pt-BR"/>
        </w:rPr>
        <w:t xml:space="preserve">processos complexos em diversas áreas </w:t>
      </w:r>
      <w:r w:rsidR="00AE0B2E">
        <w:rPr>
          <w:rFonts w:ascii="Times New Roman" w:eastAsia="Times New Roman" w:hAnsi="Times New Roman" w:cs="Times New Roman"/>
          <w:color w:val="000000"/>
          <w:sz w:val="24"/>
          <w:szCs w:val="24"/>
          <w:lang w:eastAsia="pt-BR"/>
        </w:rPr>
        <w:t>referentes</w:t>
      </w:r>
      <w:r w:rsidR="00AE0B2E" w:rsidRPr="001E4D12">
        <w:rPr>
          <w:rFonts w:ascii="Times New Roman" w:eastAsia="Times New Roman" w:hAnsi="Times New Roman" w:cs="Times New Roman"/>
          <w:color w:val="000000"/>
          <w:sz w:val="24"/>
          <w:szCs w:val="24"/>
          <w:lang w:eastAsia="pt-BR"/>
        </w:rPr>
        <w:t xml:space="preserve"> às atividades d</w:t>
      </w:r>
      <w:r w:rsidR="00AE0B2E">
        <w:rPr>
          <w:rFonts w:ascii="Times New Roman" w:eastAsia="Times New Roman" w:hAnsi="Times New Roman" w:cs="Times New Roman"/>
          <w:color w:val="000000"/>
          <w:sz w:val="24"/>
          <w:szCs w:val="24"/>
          <w:lang w:eastAsia="pt-BR"/>
        </w:rPr>
        <w:t>e</w:t>
      </w:r>
      <w:r w:rsidR="00AE0B2E" w:rsidRPr="001E4D12">
        <w:rPr>
          <w:rFonts w:ascii="Times New Roman" w:eastAsia="Times New Roman" w:hAnsi="Times New Roman" w:cs="Times New Roman"/>
          <w:color w:val="000000"/>
          <w:sz w:val="24"/>
          <w:szCs w:val="24"/>
          <w:lang w:eastAsia="pt-BR"/>
        </w:rPr>
        <w:t xml:space="preserve"> Intendência e que passou por um período de reformulação de seus processos</w:t>
      </w:r>
      <w:r w:rsidR="00D81298">
        <w:rPr>
          <w:rFonts w:ascii="Times New Roman" w:eastAsia="Times New Roman" w:hAnsi="Times New Roman" w:cs="Times New Roman"/>
          <w:color w:val="000000"/>
          <w:sz w:val="24"/>
          <w:szCs w:val="24"/>
          <w:lang w:eastAsia="pt-BR"/>
        </w:rPr>
        <w:t>.</w:t>
      </w:r>
    </w:p>
    <w:p w14:paraId="330E7512" w14:textId="77777777" w:rsidR="0039245D" w:rsidRDefault="0039245D" w:rsidP="00863BF7">
      <w:pPr>
        <w:spacing w:after="0" w:line="240" w:lineRule="auto"/>
        <w:jc w:val="both"/>
        <w:rPr>
          <w:rFonts w:ascii="Times New Roman" w:eastAsia="Times New Roman" w:hAnsi="Times New Roman" w:cs="Times New Roman"/>
          <w:b/>
          <w:bCs/>
          <w:color w:val="000000"/>
          <w:sz w:val="24"/>
          <w:szCs w:val="24"/>
          <w:lang w:eastAsia="pt-BR"/>
        </w:rPr>
      </w:pPr>
    </w:p>
    <w:p w14:paraId="7C5BEA39" w14:textId="4200C83C" w:rsidR="00863BF7" w:rsidRPr="00863BF7" w:rsidRDefault="00863BF7" w:rsidP="00863BF7">
      <w:pPr>
        <w:spacing w:after="0" w:line="240" w:lineRule="auto"/>
        <w:jc w:val="both"/>
        <w:rPr>
          <w:rFonts w:ascii="Times New Roman" w:eastAsia="Times New Roman" w:hAnsi="Times New Roman" w:cs="Times New Roman"/>
          <w:b/>
          <w:bCs/>
          <w:color w:val="000000"/>
          <w:sz w:val="24"/>
          <w:szCs w:val="24"/>
          <w:lang w:eastAsia="pt-BR"/>
        </w:rPr>
      </w:pPr>
      <w:r w:rsidRPr="00863BF7">
        <w:rPr>
          <w:rFonts w:ascii="Times New Roman" w:eastAsia="Times New Roman" w:hAnsi="Times New Roman" w:cs="Times New Roman"/>
          <w:b/>
          <w:bCs/>
          <w:color w:val="000000"/>
          <w:sz w:val="24"/>
          <w:szCs w:val="24"/>
          <w:lang w:eastAsia="pt-BR"/>
        </w:rPr>
        <w:t>3.2 Delimitação da Pesquisa</w:t>
      </w:r>
    </w:p>
    <w:p w14:paraId="6D358723" w14:textId="05A3102A" w:rsidR="00863BF7" w:rsidRPr="00863BF7" w:rsidRDefault="00863BF7" w:rsidP="00863BF7">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A presente pesquisa está limitada aos dados e às informações d</w:t>
      </w:r>
      <w:r>
        <w:rPr>
          <w:rFonts w:ascii="Times New Roman" w:eastAsia="Times New Roman" w:hAnsi="Times New Roman" w:cs="Times New Roman"/>
          <w:color w:val="000000"/>
          <w:sz w:val="24"/>
          <w:szCs w:val="24"/>
          <w:lang w:eastAsia="pt-BR"/>
        </w:rPr>
        <w:t xml:space="preserve">e uma </w:t>
      </w:r>
      <w:r w:rsidRPr="001E4D12">
        <w:rPr>
          <w:rFonts w:ascii="Times New Roman" w:eastAsia="Times New Roman" w:hAnsi="Times New Roman" w:cs="Times New Roman"/>
          <w:color w:val="000000"/>
          <w:sz w:val="24"/>
          <w:szCs w:val="24"/>
          <w:lang w:eastAsia="pt-BR"/>
        </w:rPr>
        <w:t>O</w:t>
      </w:r>
      <w:r>
        <w:rPr>
          <w:rFonts w:ascii="Times New Roman" w:eastAsia="Times New Roman" w:hAnsi="Times New Roman" w:cs="Times New Roman"/>
          <w:color w:val="000000"/>
          <w:sz w:val="24"/>
          <w:szCs w:val="24"/>
          <w:lang w:eastAsia="pt-BR"/>
        </w:rPr>
        <w:t>M</w:t>
      </w:r>
      <w:r w:rsidRPr="001E4D12">
        <w:rPr>
          <w:rFonts w:ascii="Times New Roman" w:eastAsia="Times New Roman" w:hAnsi="Times New Roman" w:cs="Times New Roman"/>
          <w:color w:val="000000"/>
          <w:sz w:val="24"/>
          <w:szCs w:val="24"/>
          <w:lang w:eastAsia="pt-BR"/>
        </w:rPr>
        <w:t xml:space="preserve"> em </w:t>
      </w:r>
      <w:r>
        <w:rPr>
          <w:rFonts w:ascii="Times New Roman" w:eastAsia="Times New Roman" w:hAnsi="Times New Roman" w:cs="Times New Roman"/>
          <w:color w:val="000000"/>
          <w:sz w:val="24"/>
          <w:szCs w:val="24"/>
          <w:lang w:eastAsia="pt-BR"/>
        </w:rPr>
        <w:t xml:space="preserve">dois </w:t>
      </w:r>
      <w:r w:rsidRPr="001E4D12">
        <w:rPr>
          <w:rFonts w:ascii="Times New Roman" w:eastAsia="Times New Roman" w:hAnsi="Times New Roman" w:cs="Times New Roman"/>
          <w:color w:val="000000"/>
          <w:sz w:val="24"/>
          <w:szCs w:val="24"/>
          <w:lang w:eastAsia="pt-BR"/>
        </w:rPr>
        <w:t xml:space="preserve">momentos distintos, ou seja, antes e depois da aplicação da </w:t>
      </w:r>
      <w:r w:rsidR="00422F86">
        <w:rPr>
          <w:rFonts w:ascii="Times New Roman" w:eastAsia="Times New Roman" w:hAnsi="Times New Roman" w:cs="Times New Roman"/>
          <w:color w:val="000000"/>
          <w:sz w:val="24"/>
          <w:szCs w:val="24"/>
          <w:lang w:eastAsia="pt-BR"/>
        </w:rPr>
        <w:t>Gestão de Processos</w:t>
      </w:r>
      <w:r w:rsidRPr="001E4D12">
        <w:rPr>
          <w:rFonts w:ascii="Times New Roman" w:eastAsia="Times New Roman" w:hAnsi="Times New Roman" w:cs="Times New Roman"/>
          <w:color w:val="000000"/>
          <w:sz w:val="24"/>
          <w:szCs w:val="24"/>
          <w:lang w:eastAsia="pt-BR"/>
        </w:rPr>
        <w:t>; bem como da percepção dos agentes responsáveis das divisões/departamentos</w:t>
      </w:r>
      <w:r w:rsidR="00A2433B">
        <w:rPr>
          <w:rFonts w:ascii="Times New Roman" w:eastAsia="Times New Roman" w:hAnsi="Times New Roman" w:cs="Times New Roman"/>
          <w:color w:val="000000"/>
          <w:sz w:val="24"/>
          <w:szCs w:val="24"/>
          <w:lang w:eastAsia="pt-BR"/>
        </w:rPr>
        <w:t xml:space="preserve"> </w:t>
      </w:r>
      <w:r w:rsidRPr="001E4D12">
        <w:rPr>
          <w:rFonts w:ascii="Times New Roman" w:eastAsia="Times New Roman" w:hAnsi="Times New Roman" w:cs="Times New Roman"/>
          <w:color w:val="000000"/>
          <w:sz w:val="24"/>
          <w:szCs w:val="24"/>
          <w:lang w:eastAsia="pt-BR"/>
        </w:rPr>
        <w:t>e das O</w:t>
      </w:r>
      <w:r w:rsidR="00A2433B">
        <w:rPr>
          <w:rFonts w:ascii="Times New Roman" w:eastAsia="Times New Roman" w:hAnsi="Times New Roman" w:cs="Times New Roman"/>
          <w:color w:val="000000"/>
          <w:sz w:val="24"/>
          <w:szCs w:val="24"/>
          <w:lang w:eastAsia="pt-BR"/>
        </w:rPr>
        <w:t xml:space="preserve">rganizações </w:t>
      </w:r>
      <w:r w:rsidRPr="001E4D12">
        <w:rPr>
          <w:rFonts w:ascii="Times New Roman" w:eastAsia="Times New Roman" w:hAnsi="Times New Roman" w:cs="Times New Roman"/>
          <w:color w:val="000000"/>
          <w:sz w:val="24"/>
          <w:szCs w:val="24"/>
          <w:lang w:eastAsia="pt-BR"/>
        </w:rPr>
        <w:t>M</w:t>
      </w:r>
      <w:r w:rsidR="00A2433B">
        <w:rPr>
          <w:rFonts w:ascii="Times New Roman" w:eastAsia="Times New Roman" w:hAnsi="Times New Roman" w:cs="Times New Roman"/>
          <w:color w:val="000000"/>
          <w:sz w:val="24"/>
          <w:szCs w:val="24"/>
          <w:lang w:eastAsia="pt-BR"/>
        </w:rPr>
        <w:t>ilitares</w:t>
      </w:r>
      <w:r>
        <w:rPr>
          <w:rFonts w:ascii="Times New Roman" w:eastAsia="Times New Roman" w:hAnsi="Times New Roman" w:cs="Times New Roman"/>
          <w:color w:val="000000"/>
          <w:sz w:val="24"/>
          <w:szCs w:val="24"/>
          <w:lang w:eastAsia="pt-BR"/>
        </w:rPr>
        <w:t xml:space="preserve"> </w:t>
      </w:r>
      <w:r w:rsidRPr="001E4D12">
        <w:rPr>
          <w:rFonts w:ascii="Times New Roman" w:eastAsia="Times New Roman" w:hAnsi="Times New Roman" w:cs="Times New Roman"/>
          <w:color w:val="000000"/>
          <w:sz w:val="24"/>
          <w:szCs w:val="24"/>
          <w:lang w:eastAsia="pt-BR"/>
        </w:rPr>
        <w:t>Ap</w:t>
      </w:r>
      <w:r>
        <w:rPr>
          <w:rFonts w:ascii="Times New Roman" w:eastAsia="Times New Roman" w:hAnsi="Times New Roman" w:cs="Times New Roman"/>
          <w:color w:val="000000"/>
          <w:sz w:val="24"/>
          <w:szCs w:val="24"/>
          <w:lang w:eastAsia="pt-BR"/>
        </w:rPr>
        <w:t>oiadas</w:t>
      </w:r>
      <w:r w:rsidR="00A2433B">
        <w:rPr>
          <w:rFonts w:ascii="Times New Roman" w:eastAsia="Times New Roman" w:hAnsi="Times New Roman" w:cs="Times New Roman"/>
          <w:color w:val="000000"/>
          <w:sz w:val="24"/>
          <w:szCs w:val="24"/>
          <w:lang w:eastAsia="pt-BR"/>
        </w:rPr>
        <w:t xml:space="preserve"> (OMAp)</w:t>
      </w:r>
      <w:r w:rsidRPr="001E4D12">
        <w:rPr>
          <w:rFonts w:ascii="Times New Roman" w:eastAsia="Times New Roman" w:hAnsi="Times New Roman" w:cs="Times New Roman"/>
          <w:color w:val="000000"/>
          <w:sz w:val="24"/>
          <w:szCs w:val="24"/>
          <w:lang w:eastAsia="pt-BR"/>
        </w:rPr>
        <w:t xml:space="preserve"> - que são </w:t>
      </w:r>
      <w:r w:rsidR="00A2433B">
        <w:rPr>
          <w:rFonts w:ascii="Times New Roman" w:eastAsia="Times New Roman" w:hAnsi="Times New Roman" w:cs="Times New Roman"/>
          <w:color w:val="000000"/>
          <w:sz w:val="24"/>
          <w:szCs w:val="24"/>
          <w:lang w:eastAsia="pt-BR"/>
        </w:rPr>
        <w:t xml:space="preserve">um dos </w:t>
      </w:r>
      <w:r w:rsidRPr="001E4D12">
        <w:rPr>
          <w:rFonts w:ascii="Times New Roman" w:eastAsia="Times New Roman" w:hAnsi="Times New Roman" w:cs="Times New Roman"/>
          <w:color w:val="000000"/>
          <w:sz w:val="24"/>
          <w:szCs w:val="24"/>
          <w:lang w:eastAsia="pt-BR"/>
        </w:rPr>
        <w:t>os usuários dos serviços prestados.</w:t>
      </w:r>
    </w:p>
    <w:p w14:paraId="398E426D" w14:textId="77777777" w:rsidR="00863BF7" w:rsidRDefault="00863BF7" w:rsidP="00863BF7">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 xml:space="preserve">O estudo será aplicado exclusivamente no âmbito na Marinha do Brasil, e para tanto </w:t>
      </w:r>
      <w:r>
        <w:rPr>
          <w:rFonts w:ascii="Times New Roman" w:eastAsia="Times New Roman" w:hAnsi="Times New Roman" w:cs="Times New Roman"/>
          <w:color w:val="000000"/>
          <w:sz w:val="24"/>
          <w:szCs w:val="24"/>
          <w:lang w:eastAsia="pt-BR"/>
        </w:rPr>
        <w:t>foi</w:t>
      </w:r>
      <w:r w:rsidRPr="001E4D12">
        <w:rPr>
          <w:rFonts w:ascii="Times New Roman" w:eastAsia="Times New Roman" w:hAnsi="Times New Roman" w:cs="Times New Roman"/>
          <w:color w:val="000000"/>
          <w:sz w:val="24"/>
          <w:szCs w:val="24"/>
          <w:lang w:eastAsia="pt-BR"/>
        </w:rPr>
        <w:t xml:space="preserve"> escolhida uma Organização Militar que tenha passado por esta experiência de forma a possibilitar a coleta de dados prévios e posteriores ao incremento da</w:t>
      </w:r>
      <w:r>
        <w:rPr>
          <w:rFonts w:ascii="Times New Roman" w:eastAsia="Times New Roman" w:hAnsi="Times New Roman" w:cs="Times New Roman"/>
          <w:color w:val="000000"/>
          <w:sz w:val="24"/>
          <w:szCs w:val="24"/>
          <w:lang w:eastAsia="pt-BR"/>
        </w:rPr>
        <w:t xml:space="preserve"> mentalidade da</w:t>
      </w:r>
      <w:r w:rsidRPr="001E4D12">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G</w:t>
      </w:r>
      <w:r w:rsidRPr="001E4D12">
        <w:rPr>
          <w:rFonts w:ascii="Times New Roman" w:eastAsia="Times New Roman" w:hAnsi="Times New Roman" w:cs="Times New Roman"/>
          <w:color w:val="000000"/>
          <w:sz w:val="24"/>
          <w:szCs w:val="24"/>
          <w:lang w:eastAsia="pt-BR"/>
        </w:rPr>
        <w:t xml:space="preserve">estão de </w:t>
      </w:r>
      <w:r>
        <w:rPr>
          <w:rFonts w:ascii="Times New Roman" w:eastAsia="Times New Roman" w:hAnsi="Times New Roman" w:cs="Times New Roman"/>
          <w:color w:val="000000"/>
          <w:sz w:val="24"/>
          <w:szCs w:val="24"/>
          <w:lang w:eastAsia="pt-BR"/>
        </w:rPr>
        <w:t>P</w:t>
      </w:r>
      <w:r w:rsidRPr="001E4D12">
        <w:rPr>
          <w:rFonts w:ascii="Times New Roman" w:eastAsia="Times New Roman" w:hAnsi="Times New Roman" w:cs="Times New Roman"/>
          <w:color w:val="000000"/>
          <w:sz w:val="24"/>
          <w:szCs w:val="24"/>
          <w:lang w:eastAsia="pt-BR"/>
        </w:rPr>
        <w:t>rocessos e da busca pela melhoria de suas atividades.</w:t>
      </w:r>
    </w:p>
    <w:p w14:paraId="14553431" w14:textId="77777777" w:rsidR="00293200" w:rsidRDefault="00293200" w:rsidP="00863BF7">
      <w:pPr>
        <w:spacing w:after="0" w:line="240" w:lineRule="auto"/>
        <w:jc w:val="both"/>
        <w:rPr>
          <w:rFonts w:ascii="Times New Roman" w:eastAsia="Times New Roman" w:hAnsi="Times New Roman" w:cs="Times New Roman"/>
          <w:color w:val="000000"/>
          <w:sz w:val="24"/>
          <w:szCs w:val="24"/>
          <w:lang w:eastAsia="pt-BR"/>
        </w:rPr>
      </w:pPr>
    </w:p>
    <w:p w14:paraId="641BE000" w14:textId="55E9DA91" w:rsidR="00AE0B2E" w:rsidRPr="00863BF7" w:rsidRDefault="00AE0B2E" w:rsidP="00863BF7">
      <w:pPr>
        <w:spacing w:after="0" w:line="240" w:lineRule="auto"/>
        <w:jc w:val="both"/>
        <w:rPr>
          <w:rFonts w:ascii="Times New Roman" w:eastAsia="Times New Roman" w:hAnsi="Times New Roman" w:cs="Times New Roman"/>
          <w:b/>
          <w:bCs/>
          <w:color w:val="000000"/>
          <w:sz w:val="24"/>
          <w:szCs w:val="24"/>
          <w:lang w:eastAsia="pt-BR"/>
        </w:rPr>
      </w:pPr>
      <w:r w:rsidRPr="00863BF7">
        <w:rPr>
          <w:rFonts w:ascii="Times New Roman" w:eastAsia="Times New Roman" w:hAnsi="Times New Roman" w:cs="Times New Roman"/>
          <w:b/>
          <w:bCs/>
          <w:color w:val="000000"/>
          <w:sz w:val="24"/>
          <w:szCs w:val="24"/>
          <w:lang w:eastAsia="pt-BR"/>
        </w:rPr>
        <w:t>3.</w:t>
      </w:r>
      <w:r w:rsidR="00863BF7" w:rsidRPr="00863BF7">
        <w:rPr>
          <w:rFonts w:ascii="Times New Roman" w:eastAsia="Times New Roman" w:hAnsi="Times New Roman" w:cs="Times New Roman"/>
          <w:b/>
          <w:bCs/>
          <w:color w:val="000000"/>
          <w:sz w:val="24"/>
          <w:szCs w:val="24"/>
          <w:lang w:eastAsia="pt-BR"/>
        </w:rPr>
        <w:t>3</w:t>
      </w:r>
      <w:r w:rsidRPr="00863BF7">
        <w:rPr>
          <w:rFonts w:ascii="Times New Roman" w:eastAsia="Times New Roman" w:hAnsi="Times New Roman" w:cs="Times New Roman"/>
          <w:b/>
          <w:bCs/>
          <w:color w:val="000000"/>
          <w:sz w:val="24"/>
          <w:szCs w:val="24"/>
          <w:lang w:eastAsia="pt-BR"/>
        </w:rPr>
        <w:t xml:space="preserve"> Coleta dos Dados</w:t>
      </w:r>
    </w:p>
    <w:p w14:paraId="5025AB74" w14:textId="24955C1B" w:rsidR="002B2227" w:rsidRDefault="00AE0B2E" w:rsidP="00863BF7">
      <w:pPr>
        <w:spacing w:after="0" w:line="240" w:lineRule="auto"/>
        <w:ind w:firstLine="708"/>
        <w:jc w:val="both"/>
        <w:rPr>
          <w:rFonts w:ascii="Times New Roman" w:eastAsia="Times New Roman" w:hAnsi="Times New Roman" w:cs="Times New Roman"/>
          <w:color w:val="000000"/>
          <w:sz w:val="24"/>
          <w:szCs w:val="24"/>
          <w:lang w:eastAsia="pt-BR"/>
        </w:rPr>
      </w:pPr>
      <w:r w:rsidRPr="00AE0B2E">
        <w:rPr>
          <w:rFonts w:ascii="Times New Roman" w:eastAsia="Times New Roman" w:hAnsi="Times New Roman" w:cs="Times New Roman"/>
          <w:color w:val="000000"/>
          <w:sz w:val="24"/>
          <w:szCs w:val="24"/>
          <w:lang w:eastAsia="pt-BR"/>
        </w:rPr>
        <w:t xml:space="preserve">O </w:t>
      </w:r>
      <w:r w:rsidR="00293200">
        <w:rPr>
          <w:rFonts w:ascii="Times New Roman" w:eastAsia="Times New Roman" w:hAnsi="Times New Roman" w:cs="Times New Roman"/>
          <w:color w:val="000000"/>
          <w:sz w:val="24"/>
          <w:szCs w:val="24"/>
          <w:lang w:eastAsia="pt-BR"/>
        </w:rPr>
        <w:t>presente trabalho</w:t>
      </w:r>
      <w:r w:rsidRPr="00AE0B2E">
        <w:rPr>
          <w:rFonts w:ascii="Times New Roman" w:eastAsia="Times New Roman" w:hAnsi="Times New Roman" w:cs="Times New Roman"/>
          <w:color w:val="000000"/>
          <w:sz w:val="24"/>
          <w:szCs w:val="24"/>
          <w:lang w:eastAsia="pt-BR"/>
        </w:rPr>
        <w:t xml:space="preserve"> </w:t>
      </w:r>
      <w:r w:rsidR="00293200">
        <w:rPr>
          <w:rFonts w:ascii="Times New Roman" w:eastAsia="Times New Roman" w:hAnsi="Times New Roman" w:cs="Times New Roman"/>
          <w:color w:val="000000"/>
          <w:sz w:val="24"/>
          <w:szCs w:val="24"/>
          <w:lang w:eastAsia="pt-BR"/>
        </w:rPr>
        <w:t>utilizou-se</w:t>
      </w:r>
      <w:r w:rsidRPr="00AE0B2E">
        <w:rPr>
          <w:rFonts w:ascii="Times New Roman" w:eastAsia="Times New Roman" w:hAnsi="Times New Roman" w:cs="Times New Roman"/>
          <w:color w:val="000000"/>
          <w:sz w:val="24"/>
          <w:szCs w:val="24"/>
          <w:lang w:eastAsia="pt-BR"/>
        </w:rPr>
        <w:t xml:space="preserve"> </w:t>
      </w:r>
      <w:r w:rsidR="00293200">
        <w:rPr>
          <w:rFonts w:ascii="Times New Roman" w:eastAsia="Times New Roman" w:hAnsi="Times New Roman" w:cs="Times New Roman"/>
          <w:color w:val="000000"/>
          <w:sz w:val="24"/>
          <w:szCs w:val="24"/>
          <w:lang w:eastAsia="pt-BR"/>
        </w:rPr>
        <w:t>de</w:t>
      </w:r>
      <w:r w:rsidRPr="00AE0B2E">
        <w:rPr>
          <w:rFonts w:ascii="Times New Roman" w:eastAsia="Times New Roman" w:hAnsi="Times New Roman" w:cs="Times New Roman"/>
          <w:color w:val="000000"/>
          <w:sz w:val="24"/>
          <w:szCs w:val="24"/>
          <w:lang w:eastAsia="pt-BR"/>
        </w:rPr>
        <w:t xml:space="preserve"> </w:t>
      </w:r>
      <w:r w:rsidR="00293200">
        <w:rPr>
          <w:rFonts w:ascii="Times New Roman" w:eastAsia="Times New Roman" w:hAnsi="Times New Roman" w:cs="Times New Roman"/>
          <w:color w:val="000000"/>
          <w:sz w:val="24"/>
          <w:szCs w:val="24"/>
          <w:lang w:eastAsia="pt-BR"/>
        </w:rPr>
        <w:t xml:space="preserve">dois </w:t>
      </w:r>
      <w:r w:rsidRPr="00AE0B2E">
        <w:rPr>
          <w:rFonts w:ascii="Times New Roman" w:eastAsia="Times New Roman" w:hAnsi="Times New Roman" w:cs="Times New Roman"/>
          <w:color w:val="000000"/>
          <w:sz w:val="24"/>
          <w:szCs w:val="24"/>
          <w:lang w:eastAsia="pt-BR"/>
        </w:rPr>
        <w:t>métodos de coleta</w:t>
      </w:r>
      <w:r w:rsidR="00293200">
        <w:rPr>
          <w:rFonts w:ascii="Times New Roman" w:eastAsia="Times New Roman" w:hAnsi="Times New Roman" w:cs="Times New Roman"/>
          <w:color w:val="000000"/>
          <w:sz w:val="24"/>
          <w:szCs w:val="24"/>
          <w:lang w:eastAsia="pt-BR"/>
        </w:rPr>
        <w:t xml:space="preserve"> </w:t>
      </w:r>
      <w:r w:rsidRPr="00AE0B2E">
        <w:rPr>
          <w:rFonts w:ascii="Times New Roman" w:eastAsia="Times New Roman" w:hAnsi="Times New Roman" w:cs="Times New Roman"/>
          <w:color w:val="000000"/>
          <w:sz w:val="24"/>
          <w:szCs w:val="24"/>
          <w:lang w:eastAsia="pt-BR"/>
        </w:rPr>
        <w:t>de dados</w:t>
      </w:r>
      <w:r w:rsidR="00293200">
        <w:rPr>
          <w:rFonts w:ascii="Times New Roman" w:eastAsia="Times New Roman" w:hAnsi="Times New Roman" w:cs="Times New Roman"/>
          <w:color w:val="000000"/>
          <w:sz w:val="24"/>
          <w:szCs w:val="24"/>
          <w:lang w:eastAsia="pt-BR"/>
        </w:rPr>
        <w:t xml:space="preserve"> </w:t>
      </w:r>
      <w:r w:rsidR="00F91FF8">
        <w:rPr>
          <w:rFonts w:ascii="Times New Roman" w:eastAsia="Times New Roman" w:hAnsi="Times New Roman" w:cs="Times New Roman"/>
          <w:color w:val="000000"/>
          <w:sz w:val="24"/>
          <w:szCs w:val="24"/>
          <w:lang w:eastAsia="pt-BR"/>
        </w:rPr>
        <w:t xml:space="preserve">tais </w:t>
      </w:r>
      <w:r w:rsidR="00293200">
        <w:rPr>
          <w:rFonts w:ascii="Times New Roman" w:eastAsia="Times New Roman" w:hAnsi="Times New Roman" w:cs="Times New Roman"/>
          <w:color w:val="000000"/>
          <w:sz w:val="24"/>
          <w:szCs w:val="24"/>
          <w:lang w:eastAsia="pt-BR"/>
        </w:rPr>
        <w:t>como</w:t>
      </w:r>
      <w:r>
        <w:rPr>
          <w:rFonts w:ascii="Times New Roman" w:eastAsia="Times New Roman" w:hAnsi="Times New Roman" w:cs="Times New Roman"/>
          <w:color w:val="000000"/>
          <w:sz w:val="24"/>
          <w:szCs w:val="24"/>
          <w:lang w:eastAsia="pt-BR"/>
        </w:rPr>
        <w:t xml:space="preserve"> </w:t>
      </w:r>
      <w:r w:rsidRPr="00AE0B2E">
        <w:rPr>
          <w:rFonts w:ascii="Times New Roman" w:eastAsia="Times New Roman" w:hAnsi="Times New Roman" w:cs="Times New Roman"/>
          <w:color w:val="000000"/>
          <w:sz w:val="24"/>
          <w:szCs w:val="24"/>
          <w:lang w:eastAsia="pt-BR"/>
        </w:rPr>
        <w:t xml:space="preserve">a pesquisa documental, com </w:t>
      </w:r>
      <w:r w:rsidR="00F91FF8">
        <w:rPr>
          <w:rFonts w:ascii="Times New Roman" w:eastAsia="Times New Roman" w:hAnsi="Times New Roman" w:cs="Times New Roman"/>
          <w:color w:val="000000"/>
          <w:sz w:val="24"/>
          <w:szCs w:val="24"/>
          <w:lang w:eastAsia="pt-BR"/>
        </w:rPr>
        <w:t>o uso</w:t>
      </w:r>
      <w:r w:rsidRPr="00AE0B2E">
        <w:rPr>
          <w:rFonts w:ascii="Times New Roman" w:eastAsia="Times New Roman" w:hAnsi="Times New Roman" w:cs="Times New Roman"/>
          <w:color w:val="000000"/>
          <w:sz w:val="24"/>
          <w:szCs w:val="24"/>
          <w:lang w:eastAsia="pt-BR"/>
        </w:rPr>
        <w:t xml:space="preserve"> de dados que não são acessíveis ao público em geral (VERGARA, 2016); e o levantamento, com a utilização de </w:t>
      </w:r>
      <w:r w:rsidR="00293200">
        <w:rPr>
          <w:rFonts w:ascii="Times New Roman" w:eastAsia="Times New Roman" w:hAnsi="Times New Roman" w:cs="Times New Roman"/>
          <w:color w:val="000000"/>
          <w:sz w:val="24"/>
          <w:szCs w:val="24"/>
          <w:lang w:eastAsia="pt-BR"/>
        </w:rPr>
        <w:t>entrevista estruturada</w:t>
      </w:r>
      <w:r w:rsidRPr="00AE0B2E">
        <w:rPr>
          <w:rFonts w:ascii="Times New Roman" w:eastAsia="Times New Roman" w:hAnsi="Times New Roman" w:cs="Times New Roman"/>
          <w:color w:val="000000"/>
          <w:sz w:val="24"/>
          <w:szCs w:val="24"/>
          <w:lang w:eastAsia="pt-BR"/>
        </w:rPr>
        <w:t xml:space="preserve"> para a obtenção de dados ou informações sobre as </w:t>
      </w:r>
      <w:r w:rsidR="00293200">
        <w:rPr>
          <w:rFonts w:ascii="Times New Roman" w:eastAsia="Times New Roman" w:hAnsi="Times New Roman" w:cs="Times New Roman"/>
          <w:color w:val="000000"/>
          <w:sz w:val="24"/>
          <w:szCs w:val="24"/>
          <w:lang w:eastAsia="pt-BR"/>
        </w:rPr>
        <w:t>percepções</w:t>
      </w:r>
      <w:r w:rsidRPr="00AE0B2E">
        <w:rPr>
          <w:rFonts w:ascii="Times New Roman" w:eastAsia="Times New Roman" w:hAnsi="Times New Roman" w:cs="Times New Roman"/>
          <w:color w:val="000000"/>
          <w:sz w:val="24"/>
          <w:szCs w:val="24"/>
          <w:lang w:eastAsia="pt-BR"/>
        </w:rPr>
        <w:t xml:space="preserve"> de um grupo de pessoas (MEDEIROS, 2019)</w:t>
      </w:r>
      <w:r w:rsidR="00293200">
        <w:rPr>
          <w:rFonts w:ascii="Times New Roman" w:eastAsia="Times New Roman" w:hAnsi="Times New Roman" w:cs="Times New Roman"/>
          <w:color w:val="000000"/>
          <w:sz w:val="24"/>
          <w:szCs w:val="24"/>
          <w:lang w:eastAsia="pt-BR"/>
        </w:rPr>
        <w:t>.</w:t>
      </w:r>
    </w:p>
    <w:p w14:paraId="76D4F309" w14:textId="2D66A8F4" w:rsidR="008C6972" w:rsidRDefault="00293200" w:rsidP="008C697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 pesquisa doc</w:t>
      </w:r>
      <w:r w:rsidR="00C52C35">
        <w:rPr>
          <w:rFonts w:ascii="Times New Roman" w:eastAsia="Times New Roman" w:hAnsi="Times New Roman" w:cs="Times New Roman"/>
          <w:color w:val="000000"/>
          <w:sz w:val="24"/>
          <w:szCs w:val="24"/>
          <w:lang w:eastAsia="pt-BR"/>
        </w:rPr>
        <w:t>umental</w:t>
      </w:r>
      <w:r>
        <w:rPr>
          <w:rFonts w:ascii="Times New Roman" w:eastAsia="Times New Roman" w:hAnsi="Times New Roman" w:cs="Times New Roman"/>
          <w:color w:val="000000"/>
          <w:sz w:val="24"/>
          <w:szCs w:val="24"/>
          <w:lang w:eastAsia="pt-BR"/>
        </w:rPr>
        <w:t xml:space="preserve"> se deu através d</w:t>
      </w:r>
      <w:r w:rsidR="00D81298">
        <w:rPr>
          <w:rFonts w:ascii="Times New Roman" w:eastAsia="Times New Roman" w:hAnsi="Times New Roman" w:cs="Times New Roman"/>
          <w:color w:val="000000"/>
          <w:sz w:val="24"/>
          <w:szCs w:val="24"/>
          <w:lang w:eastAsia="pt-BR"/>
        </w:rPr>
        <w:t>e</w:t>
      </w:r>
      <w:r w:rsidR="008C6972">
        <w:rPr>
          <w:rFonts w:ascii="Times New Roman" w:eastAsia="Times New Roman" w:hAnsi="Times New Roman" w:cs="Times New Roman"/>
          <w:color w:val="000000"/>
          <w:sz w:val="24"/>
          <w:szCs w:val="24"/>
          <w:lang w:eastAsia="pt-BR"/>
        </w:rPr>
        <w:t xml:space="preserve"> </w:t>
      </w:r>
      <w:r w:rsidR="00D81298">
        <w:rPr>
          <w:rFonts w:ascii="Times New Roman" w:eastAsia="Times New Roman" w:hAnsi="Times New Roman" w:cs="Times New Roman"/>
          <w:color w:val="000000"/>
          <w:sz w:val="24"/>
          <w:szCs w:val="24"/>
          <w:lang w:eastAsia="pt-BR"/>
        </w:rPr>
        <w:t xml:space="preserve">solicitação, via </w:t>
      </w:r>
      <w:r w:rsidR="00D81298" w:rsidRPr="00D81298">
        <w:rPr>
          <w:rFonts w:ascii="Times New Roman" w:eastAsia="Times New Roman" w:hAnsi="Times New Roman" w:cs="Times New Roman"/>
          <w:i/>
          <w:iCs/>
          <w:color w:val="000000"/>
          <w:sz w:val="24"/>
          <w:szCs w:val="24"/>
          <w:lang w:eastAsia="pt-BR"/>
        </w:rPr>
        <w:t>e-mail</w:t>
      </w:r>
      <w:r w:rsidR="00D81298">
        <w:rPr>
          <w:rFonts w:ascii="Times New Roman" w:eastAsia="Times New Roman" w:hAnsi="Times New Roman" w:cs="Times New Roman"/>
          <w:i/>
          <w:iCs/>
          <w:color w:val="000000"/>
          <w:sz w:val="24"/>
          <w:szCs w:val="24"/>
          <w:lang w:eastAsia="pt-BR"/>
        </w:rPr>
        <w:t>,</w:t>
      </w:r>
      <w:r w:rsidR="00D81298">
        <w:rPr>
          <w:rFonts w:ascii="Times New Roman" w:eastAsia="Times New Roman" w:hAnsi="Times New Roman" w:cs="Times New Roman"/>
          <w:color w:val="000000"/>
          <w:sz w:val="24"/>
          <w:szCs w:val="24"/>
          <w:lang w:eastAsia="pt-BR"/>
        </w:rPr>
        <w:t xml:space="preserve"> de </w:t>
      </w:r>
      <w:r w:rsidR="008C6972">
        <w:rPr>
          <w:rFonts w:ascii="Times New Roman" w:eastAsia="Times New Roman" w:hAnsi="Times New Roman" w:cs="Times New Roman"/>
          <w:color w:val="000000"/>
          <w:sz w:val="24"/>
          <w:szCs w:val="24"/>
          <w:lang w:eastAsia="pt-BR"/>
        </w:rPr>
        <w:t xml:space="preserve">acesso </w:t>
      </w:r>
      <w:r>
        <w:rPr>
          <w:rFonts w:ascii="Times New Roman" w:eastAsia="Times New Roman" w:hAnsi="Times New Roman" w:cs="Times New Roman"/>
          <w:color w:val="000000"/>
          <w:sz w:val="24"/>
          <w:szCs w:val="24"/>
          <w:lang w:eastAsia="pt-BR"/>
        </w:rPr>
        <w:t>às apresentações dos</w:t>
      </w:r>
      <w:r w:rsidR="00C52C35">
        <w:rPr>
          <w:rFonts w:ascii="Times New Roman" w:eastAsia="Times New Roman" w:hAnsi="Times New Roman" w:cs="Times New Roman"/>
          <w:color w:val="000000"/>
          <w:sz w:val="24"/>
          <w:szCs w:val="24"/>
          <w:lang w:eastAsia="pt-BR"/>
        </w:rPr>
        <w:t xml:space="preserve"> Conselhos de Gestão do CEIMRG</w:t>
      </w:r>
      <w:r w:rsidR="008C6972">
        <w:rPr>
          <w:rFonts w:ascii="Times New Roman" w:eastAsia="Times New Roman" w:hAnsi="Times New Roman" w:cs="Times New Roman"/>
          <w:color w:val="000000"/>
          <w:sz w:val="24"/>
          <w:szCs w:val="24"/>
          <w:lang w:eastAsia="pt-BR"/>
        </w:rPr>
        <w:t>,</w:t>
      </w:r>
      <w:r w:rsidR="00C52C35">
        <w:rPr>
          <w:rFonts w:ascii="Times New Roman" w:eastAsia="Times New Roman" w:hAnsi="Times New Roman" w:cs="Times New Roman"/>
          <w:color w:val="000000"/>
          <w:sz w:val="24"/>
          <w:szCs w:val="24"/>
          <w:lang w:eastAsia="pt-BR"/>
        </w:rPr>
        <w:t xml:space="preserve"> do período compreendido entre </w:t>
      </w:r>
      <w:r w:rsidR="00790D0A">
        <w:rPr>
          <w:rFonts w:ascii="Times New Roman" w:eastAsia="Times New Roman" w:hAnsi="Times New Roman" w:cs="Times New Roman"/>
          <w:color w:val="000000"/>
          <w:sz w:val="24"/>
          <w:szCs w:val="24"/>
          <w:lang w:eastAsia="pt-BR"/>
        </w:rPr>
        <w:t>agosto</w:t>
      </w:r>
      <w:r w:rsidR="00C52C35">
        <w:rPr>
          <w:rFonts w:ascii="Times New Roman" w:eastAsia="Times New Roman" w:hAnsi="Times New Roman" w:cs="Times New Roman"/>
          <w:color w:val="000000"/>
          <w:sz w:val="24"/>
          <w:szCs w:val="24"/>
          <w:lang w:eastAsia="pt-BR"/>
        </w:rPr>
        <w:t xml:space="preserve"> de 2020 e </w:t>
      </w:r>
      <w:r w:rsidR="00790D0A">
        <w:rPr>
          <w:rFonts w:ascii="Times New Roman" w:eastAsia="Times New Roman" w:hAnsi="Times New Roman" w:cs="Times New Roman"/>
          <w:color w:val="000000"/>
          <w:sz w:val="24"/>
          <w:szCs w:val="24"/>
          <w:lang w:eastAsia="pt-BR"/>
        </w:rPr>
        <w:t>deze</w:t>
      </w:r>
      <w:r w:rsidR="00F12C1B">
        <w:rPr>
          <w:rFonts w:ascii="Times New Roman" w:eastAsia="Times New Roman" w:hAnsi="Times New Roman" w:cs="Times New Roman"/>
          <w:color w:val="000000"/>
          <w:sz w:val="24"/>
          <w:szCs w:val="24"/>
          <w:lang w:eastAsia="pt-BR"/>
        </w:rPr>
        <w:t>mbro</w:t>
      </w:r>
      <w:r w:rsidR="00C52C35">
        <w:rPr>
          <w:rFonts w:ascii="Times New Roman" w:eastAsia="Times New Roman" w:hAnsi="Times New Roman" w:cs="Times New Roman"/>
          <w:color w:val="000000"/>
          <w:sz w:val="24"/>
          <w:szCs w:val="24"/>
          <w:lang w:eastAsia="pt-BR"/>
        </w:rPr>
        <w:t xml:space="preserve"> de 202</w:t>
      </w:r>
      <w:r w:rsidR="00F12C1B">
        <w:rPr>
          <w:rFonts w:ascii="Times New Roman" w:eastAsia="Times New Roman" w:hAnsi="Times New Roman" w:cs="Times New Roman"/>
          <w:color w:val="000000"/>
          <w:sz w:val="24"/>
          <w:szCs w:val="24"/>
          <w:lang w:eastAsia="pt-BR"/>
        </w:rPr>
        <w:t>1</w:t>
      </w:r>
      <w:r w:rsidR="008C6972">
        <w:rPr>
          <w:rFonts w:ascii="Times New Roman" w:eastAsia="Times New Roman" w:hAnsi="Times New Roman" w:cs="Times New Roman"/>
          <w:color w:val="000000"/>
          <w:sz w:val="24"/>
          <w:szCs w:val="24"/>
          <w:lang w:eastAsia="pt-BR"/>
        </w:rPr>
        <w:t>, e dos arquivos de mapeamento dos processos das divisões.</w:t>
      </w:r>
      <w:r w:rsidR="00D81298">
        <w:rPr>
          <w:rFonts w:ascii="Times New Roman" w:eastAsia="Times New Roman" w:hAnsi="Times New Roman" w:cs="Times New Roman"/>
          <w:color w:val="000000"/>
          <w:sz w:val="24"/>
          <w:szCs w:val="24"/>
          <w:lang w:eastAsia="pt-BR"/>
        </w:rPr>
        <w:t xml:space="preserve"> Vale elucidar que </w:t>
      </w:r>
      <w:r w:rsidR="00EB6164">
        <w:rPr>
          <w:rFonts w:ascii="Times New Roman" w:eastAsia="Times New Roman" w:hAnsi="Times New Roman" w:cs="Times New Roman"/>
          <w:color w:val="000000"/>
          <w:sz w:val="24"/>
          <w:szCs w:val="24"/>
          <w:lang w:eastAsia="pt-BR"/>
        </w:rPr>
        <w:t xml:space="preserve">a escolha do </w:t>
      </w:r>
      <w:r w:rsidR="00D81298">
        <w:rPr>
          <w:rFonts w:ascii="Times New Roman" w:eastAsia="Times New Roman" w:hAnsi="Times New Roman" w:cs="Times New Roman"/>
          <w:color w:val="000000"/>
          <w:sz w:val="24"/>
          <w:szCs w:val="24"/>
          <w:lang w:eastAsia="pt-BR"/>
        </w:rPr>
        <w:t>período temporal para obtenção dos dados se</w:t>
      </w:r>
      <w:r w:rsidR="00EB6164">
        <w:rPr>
          <w:rFonts w:ascii="Times New Roman" w:eastAsia="Times New Roman" w:hAnsi="Times New Roman" w:cs="Times New Roman"/>
          <w:color w:val="000000"/>
          <w:sz w:val="24"/>
          <w:szCs w:val="24"/>
          <w:lang w:eastAsia="pt-BR"/>
        </w:rPr>
        <w:t xml:space="preserve"> justifica</w:t>
      </w:r>
      <w:r w:rsidR="00D81298">
        <w:rPr>
          <w:rFonts w:ascii="Times New Roman" w:eastAsia="Times New Roman" w:hAnsi="Times New Roman" w:cs="Times New Roman"/>
          <w:color w:val="000000"/>
          <w:sz w:val="24"/>
          <w:szCs w:val="24"/>
          <w:lang w:eastAsia="pt-BR"/>
        </w:rPr>
        <w:t xml:space="preserve"> pelo fato d</w:t>
      </w:r>
      <w:r w:rsidR="008441A6">
        <w:rPr>
          <w:rFonts w:ascii="Times New Roman" w:eastAsia="Times New Roman" w:hAnsi="Times New Roman" w:cs="Times New Roman"/>
          <w:color w:val="000000"/>
          <w:sz w:val="24"/>
          <w:szCs w:val="24"/>
          <w:lang w:eastAsia="pt-BR"/>
        </w:rPr>
        <w:t>e o</w:t>
      </w:r>
      <w:r w:rsidR="00D81298">
        <w:rPr>
          <w:rFonts w:ascii="Times New Roman" w:eastAsia="Times New Roman" w:hAnsi="Times New Roman" w:cs="Times New Roman"/>
          <w:color w:val="000000"/>
          <w:sz w:val="24"/>
          <w:szCs w:val="24"/>
          <w:lang w:eastAsia="pt-BR"/>
        </w:rPr>
        <w:t xml:space="preserve"> CEIMRG ter passado por uma mudança de direção em fevereiro de 2021 e o novo Diretor ter determinado uma </w:t>
      </w:r>
      <w:r w:rsidR="00FE2FE5">
        <w:rPr>
          <w:rFonts w:ascii="Times New Roman" w:eastAsia="Times New Roman" w:hAnsi="Times New Roman" w:cs="Times New Roman"/>
          <w:color w:val="000000"/>
          <w:sz w:val="24"/>
          <w:szCs w:val="24"/>
          <w:lang w:eastAsia="pt-BR"/>
        </w:rPr>
        <w:t>re</w:t>
      </w:r>
      <w:r w:rsidR="00EB6164">
        <w:rPr>
          <w:rFonts w:ascii="Times New Roman" w:eastAsia="Times New Roman" w:hAnsi="Times New Roman" w:cs="Times New Roman"/>
          <w:color w:val="000000"/>
          <w:sz w:val="24"/>
          <w:szCs w:val="24"/>
          <w:lang w:eastAsia="pt-BR"/>
        </w:rPr>
        <w:t>avali</w:t>
      </w:r>
      <w:r w:rsidR="00B3151F">
        <w:rPr>
          <w:rFonts w:ascii="Times New Roman" w:eastAsia="Times New Roman" w:hAnsi="Times New Roman" w:cs="Times New Roman"/>
          <w:color w:val="000000"/>
          <w:sz w:val="24"/>
          <w:szCs w:val="24"/>
          <w:lang w:eastAsia="pt-BR"/>
        </w:rPr>
        <w:t>a</w:t>
      </w:r>
      <w:r w:rsidR="00EB6164">
        <w:rPr>
          <w:rFonts w:ascii="Times New Roman" w:eastAsia="Times New Roman" w:hAnsi="Times New Roman" w:cs="Times New Roman"/>
          <w:color w:val="000000"/>
          <w:sz w:val="24"/>
          <w:szCs w:val="24"/>
          <w:lang w:eastAsia="pt-BR"/>
        </w:rPr>
        <w:t>ção</w:t>
      </w:r>
      <w:r w:rsidR="00D81298">
        <w:rPr>
          <w:rFonts w:ascii="Times New Roman" w:eastAsia="Times New Roman" w:hAnsi="Times New Roman" w:cs="Times New Roman"/>
          <w:color w:val="000000"/>
          <w:sz w:val="24"/>
          <w:szCs w:val="24"/>
          <w:lang w:eastAsia="pt-BR"/>
        </w:rPr>
        <w:t xml:space="preserve"> dos macroprocessos da OM, com isso o objetivo foi entender a dinâmica das atividades </w:t>
      </w:r>
      <w:r w:rsidR="00EB6164">
        <w:rPr>
          <w:rFonts w:ascii="Times New Roman" w:eastAsia="Times New Roman" w:hAnsi="Times New Roman" w:cs="Times New Roman"/>
          <w:color w:val="000000"/>
          <w:sz w:val="24"/>
          <w:szCs w:val="24"/>
          <w:lang w:eastAsia="pt-BR"/>
        </w:rPr>
        <w:t>realizadas</w:t>
      </w:r>
      <w:r w:rsidR="00D81298">
        <w:rPr>
          <w:rFonts w:ascii="Times New Roman" w:eastAsia="Times New Roman" w:hAnsi="Times New Roman" w:cs="Times New Roman"/>
          <w:color w:val="000000"/>
          <w:sz w:val="24"/>
          <w:szCs w:val="24"/>
          <w:lang w:eastAsia="pt-BR"/>
        </w:rPr>
        <w:t xml:space="preserve"> </w:t>
      </w:r>
      <w:r w:rsidR="00790D0A">
        <w:rPr>
          <w:rFonts w:ascii="Times New Roman" w:eastAsia="Times New Roman" w:hAnsi="Times New Roman" w:cs="Times New Roman"/>
          <w:color w:val="000000"/>
          <w:sz w:val="24"/>
          <w:szCs w:val="24"/>
          <w:lang w:eastAsia="pt-BR"/>
        </w:rPr>
        <w:t>sete meses</w:t>
      </w:r>
      <w:r w:rsidR="00D81298">
        <w:rPr>
          <w:rFonts w:ascii="Times New Roman" w:eastAsia="Times New Roman" w:hAnsi="Times New Roman" w:cs="Times New Roman"/>
          <w:color w:val="000000"/>
          <w:sz w:val="24"/>
          <w:szCs w:val="24"/>
          <w:lang w:eastAsia="pt-BR"/>
        </w:rPr>
        <w:t xml:space="preserve"> antes e </w:t>
      </w:r>
      <w:r w:rsidR="00790D0A">
        <w:rPr>
          <w:rFonts w:ascii="Times New Roman" w:eastAsia="Times New Roman" w:hAnsi="Times New Roman" w:cs="Times New Roman"/>
          <w:color w:val="000000"/>
          <w:sz w:val="24"/>
          <w:szCs w:val="24"/>
          <w:lang w:eastAsia="pt-BR"/>
        </w:rPr>
        <w:t>dez meses</w:t>
      </w:r>
      <w:r w:rsidR="00D81298">
        <w:rPr>
          <w:rFonts w:ascii="Times New Roman" w:eastAsia="Times New Roman" w:hAnsi="Times New Roman" w:cs="Times New Roman"/>
          <w:color w:val="000000"/>
          <w:sz w:val="24"/>
          <w:szCs w:val="24"/>
          <w:lang w:eastAsia="pt-BR"/>
        </w:rPr>
        <w:t xml:space="preserve"> depois da implementação da mentalidade de Gestão de Processos</w:t>
      </w:r>
      <w:r w:rsidR="00790D0A">
        <w:rPr>
          <w:rFonts w:ascii="Times New Roman" w:eastAsia="Times New Roman" w:hAnsi="Times New Roman" w:cs="Times New Roman"/>
          <w:color w:val="000000"/>
          <w:sz w:val="24"/>
          <w:szCs w:val="24"/>
          <w:lang w:eastAsia="pt-BR"/>
        </w:rPr>
        <w:t>, que representa</w:t>
      </w:r>
      <w:r w:rsidR="00A43643">
        <w:rPr>
          <w:rFonts w:ascii="Times New Roman" w:eastAsia="Times New Roman" w:hAnsi="Times New Roman" w:cs="Times New Roman"/>
          <w:color w:val="000000"/>
          <w:sz w:val="24"/>
          <w:szCs w:val="24"/>
          <w:lang w:eastAsia="pt-BR"/>
        </w:rPr>
        <w:t>, também,</w:t>
      </w:r>
      <w:r w:rsidR="00790D0A">
        <w:rPr>
          <w:rFonts w:ascii="Times New Roman" w:eastAsia="Times New Roman" w:hAnsi="Times New Roman" w:cs="Times New Roman"/>
          <w:color w:val="000000"/>
          <w:sz w:val="24"/>
          <w:szCs w:val="24"/>
          <w:lang w:eastAsia="pt-BR"/>
        </w:rPr>
        <w:t xml:space="preserve"> o período de tempo que o pesquisador esteve servindo a bordo </w:t>
      </w:r>
      <w:r w:rsidR="00CC33A1">
        <w:rPr>
          <w:rFonts w:ascii="Times New Roman" w:eastAsia="Times New Roman" w:hAnsi="Times New Roman" w:cs="Times New Roman"/>
          <w:color w:val="000000"/>
          <w:sz w:val="24"/>
          <w:szCs w:val="24"/>
          <w:lang w:eastAsia="pt-BR"/>
        </w:rPr>
        <w:t>daquele</w:t>
      </w:r>
      <w:r w:rsidR="00790D0A">
        <w:rPr>
          <w:rFonts w:ascii="Times New Roman" w:eastAsia="Times New Roman" w:hAnsi="Times New Roman" w:cs="Times New Roman"/>
          <w:color w:val="000000"/>
          <w:sz w:val="24"/>
          <w:szCs w:val="24"/>
          <w:lang w:eastAsia="pt-BR"/>
        </w:rPr>
        <w:t xml:space="preserve"> Centro de Intendência.</w:t>
      </w:r>
    </w:p>
    <w:p w14:paraId="4206EC39" w14:textId="74972FED" w:rsidR="008C6972" w:rsidRDefault="008C6972" w:rsidP="008C697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No tocante ao levantamento, foram realizadas dez entrevistas estruturadas, com um mesmo roteiro previamente estabelecido,</w:t>
      </w:r>
      <w:r w:rsidR="003A5E16">
        <w:rPr>
          <w:rFonts w:ascii="Times New Roman" w:eastAsia="Times New Roman" w:hAnsi="Times New Roman" w:cs="Times New Roman"/>
          <w:color w:val="000000"/>
          <w:sz w:val="24"/>
          <w:szCs w:val="24"/>
          <w:lang w:eastAsia="pt-BR"/>
        </w:rPr>
        <w:t xml:space="preserve"> conforme apêndice A,</w:t>
      </w:r>
      <w:r>
        <w:rPr>
          <w:rFonts w:ascii="Times New Roman" w:eastAsia="Times New Roman" w:hAnsi="Times New Roman" w:cs="Times New Roman"/>
          <w:color w:val="000000"/>
          <w:sz w:val="24"/>
          <w:szCs w:val="24"/>
          <w:lang w:eastAsia="pt-BR"/>
        </w:rPr>
        <w:t xml:space="preserve"> </w:t>
      </w:r>
      <w:r w:rsidR="007E34B0">
        <w:rPr>
          <w:rFonts w:ascii="Times New Roman" w:eastAsia="Times New Roman" w:hAnsi="Times New Roman" w:cs="Times New Roman"/>
          <w:color w:val="000000"/>
          <w:sz w:val="24"/>
          <w:szCs w:val="24"/>
          <w:lang w:eastAsia="pt-BR"/>
        </w:rPr>
        <w:t>com militares</w:t>
      </w:r>
      <w:r>
        <w:rPr>
          <w:rFonts w:ascii="Times New Roman" w:eastAsia="Times New Roman" w:hAnsi="Times New Roman" w:cs="Times New Roman"/>
          <w:color w:val="000000"/>
          <w:sz w:val="24"/>
          <w:szCs w:val="24"/>
          <w:lang w:eastAsia="pt-BR"/>
        </w:rPr>
        <w:t xml:space="preserve"> do CEIMRG, dentre eles vice-diretor</w:t>
      </w:r>
      <w:r w:rsidR="001B2195">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encarregados de divisões e ajudantes. Marconi &amp; Lakatos (1999, p.94) definem entrevista como </w:t>
      </w:r>
      <w:r w:rsidRPr="008C6972">
        <w:rPr>
          <w:rFonts w:ascii="Times New Roman" w:eastAsia="Times New Roman" w:hAnsi="Times New Roman" w:cs="Times New Roman"/>
          <w:color w:val="000000"/>
          <w:sz w:val="24"/>
          <w:szCs w:val="24"/>
          <w:lang w:eastAsia="pt-BR"/>
        </w:rPr>
        <w:t>“encontro entre duas pessoas, a fim de que uma delas obtenha informações a respeito de um determinado assunto”</w:t>
      </w:r>
      <w:r>
        <w:rPr>
          <w:rFonts w:ascii="Times New Roman" w:eastAsia="Times New Roman" w:hAnsi="Times New Roman" w:cs="Times New Roman"/>
          <w:color w:val="000000"/>
          <w:sz w:val="24"/>
          <w:szCs w:val="24"/>
          <w:lang w:eastAsia="pt-BR"/>
        </w:rPr>
        <w:t xml:space="preserve">, dessa forma foi realizado contato com os respondentes por meio da plataforma </w:t>
      </w:r>
      <w:r w:rsidRPr="008C6972">
        <w:rPr>
          <w:rFonts w:ascii="Times New Roman" w:eastAsia="Times New Roman" w:hAnsi="Times New Roman" w:cs="Times New Roman"/>
          <w:i/>
          <w:iCs/>
          <w:color w:val="000000"/>
          <w:sz w:val="24"/>
          <w:szCs w:val="24"/>
          <w:lang w:eastAsia="pt-BR"/>
        </w:rPr>
        <w:t>Google Meet</w:t>
      </w:r>
      <w:r>
        <w:rPr>
          <w:rFonts w:ascii="Times New Roman" w:eastAsia="Times New Roman" w:hAnsi="Times New Roman" w:cs="Times New Roman"/>
          <w:color w:val="000000"/>
          <w:sz w:val="24"/>
          <w:szCs w:val="24"/>
          <w:lang w:eastAsia="pt-BR"/>
        </w:rPr>
        <w:t xml:space="preserve"> para realização das perguntas</w:t>
      </w:r>
      <w:r w:rsidR="00F91FF8">
        <w:rPr>
          <w:rFonts w:ascii="Times New Roman" w:eastAsia="Times New Roman" w:hAnsi="Times New Roman" w:cs="Times New Roman"/>
          <w:color w:val="000000"/>
          <w:sz w:val="24"/>
          <w:szCs w:val="24"/>
          <w:lang w:eastAsia="pt-BR"/>
        </w:rPr>
        <w:t>.</w:t>
      </w:r>
    </w:p>
    <w:p w14:paraId="4EB0155E" w14:textId="543089B8" w:rsidR="00AE0B2E" w:rsidRDefault="00AE0B2E" w:rsidP="00AE0B2E">
      <w:pPr>
        <w:spacing w:after="0" w:line="240" w:lineRule="auto"/>
        <w:jc w:val="both"/>
        <w:rPr>
          <w:rFonts w:ascii="Times New Roman" w:eastAsia="Times New Roman" w:hAnsi="Times New Roman" w:cs="Times New Roman"/>
          <w:color w:val="000000"/>
          <w:sz w:val="24"/>
          <w:szCs w:val="24"/>
          <w:lang w:eastAsia="pt-BR"/>
        </w:rPr>
      </w:pPr>
    </w:p>
    <w:p w14:paraId="65203820" w14:textId="58DA8BC3" w:rsidR="00AE0B2E" w:rsidRPr="00AE0B2E" w:rsidRDefault="00AE0B2E" w:rsidP="00AE0B2E">
      <w:pPr>
        <w:spacing w:after="0" w:line="240" w:lineRule="auto"/>
        <w:jc w:val="both"/>
        <w:rPr>
          <w:rFonts w:ascii="Times New Roman" w:eastAsia="Times New Roman" w:hAnsi="Times New Roman" w:cs="Times New Roman"/>
          <w:b/>
          <w:bCs/>
          <w:color w:val="000000"/>
          <w:sz w:val="24"/>
          <w:szCs w:val="24"/>
          <w:lang w:eastAsia="pt-BR"/>
        </w:rPr>
      </w:pPr>
      <w:r w:rsidRPr="00AE0B2E">
        <w:rPr>
          <w:rFonts w:ascii="Times New Roman" w:eastAsia="Times New Roman" w:hAnsi="Times New Roman" w:cs="Times New Roman"/>
          <w:b/>
          <w:bCs/>
          <w:color w:val="000000"/>
          <w:sz w:val="24"/>
          <w:szCs w:val="24"/>
          <w:lang w:eastAsia="pt-BR"/>
        </w:rPr>
        <w:t>3.</w:t>
      </w:r>
      <w:r w:rsidR="00863BF7">
        <w:rPr>
          <w:rFonts w:ascii="Times New Roman" w:eastAsia="Times New Roman" w:hAnsi="Times New Roman" w:cs="Times New Roman"/>
          <w:b/>
          <w:bCs/>
          <w:color w:val="000000"/>
          <w:sz w:val="24"/>
          <w:szCs w:val="24"/>
          <w:lang w:eastAsia="pt-BR"/>
        </w:rPr>
        <w:t>4</w:t>
      </w:r>
      <w:r w:rsidRPr="00AE0B2E">
        <w:rPr>
          <w:rFonts w:ascii="Times New Roman" w:eastAsia="Times New Roman" w:hAnsi="Times New Roman" w:cs="Times New Roman"/>
          <w:b/>
          <w:bCs/>
          <w:color w:val="000000"/>
          <w:sz w:val="24"/>
          <w:szCs w:val="24"/>
          <w:lang w:eastAsia="pt-BR"/>
        </w:rPr>
        <w:t xml:space="preserve"> Unidade de Análise</w:t>
      </w:r>
    </w:p>
    <w:p w14:paraId="4DECF76C" w14:textId="71292659" w:rsidR="00F91FF8" w:rsidRDefault="00F91FF8" w:rsidP="00D17CD3">
      <w:pPr>
        <w:spacing w:after="0" w:line="240" w:lineRule="auto"/>
        <w:ind w:firstLine="708"/>
        <w:jc w:val="both"/>
        <w:rPr>
          <w:rFonts w:ascii="Times New Roman" w:eastAsia="Times New Roman" w:hAnsi="Times New Roman" w:cs="Times New Roman"/>
          <w:color w:val="000000"/>
          <w:sz w:val="24"/>
          <w:szCs w:val="24"/>
          <w:lang w:eastAsia="pt-BR"/>
        </w:rPr>
      </w:pPr>
      <w:r w:rsidRPr="00F91FF8">
        <w:rPr>
          <w:rFonts w:ascii="Times New Roman" w:eastAsia="Times New Roman" w:hAnsi="Times New Roman" w:cs="Times New Roman"/>
          <w:color w:val="000000"/>
          <w:sz w:val="24"/>
          <w:szCs w:val="24"/>
          <w:lang w:eastAsia="pt-BR"/>
        </w:rPr>
        <w:t>A unidade de análise refere-se ao objeto que será estudado, como, por exemplo, uma organização, um grupo ou um sistema. A unidade de análise delimita o estudo e direciona a coleta de dados (YIN, 201</w:t>
      </w:r>
      <w:r w:rsidR="003A0579">
        <w:rPr>
          <w:rFonts w:ascii="Times New Roman" w:eastAsia="Times New Roman" w:hAnsi="Times New Roman" w:cs="Times New Roman"/>
          <w:color w:val="000000"/>
          <w:sz w:val="24"/>
          <w:szCs w:val="24"/>
          <w:lang w:eastAsia="pt-BR"/>
        </w:rPr>
        <w:t>5</w:t>
      </w:r>
      <w:r w:rsidRPr="00F91FF8">
        <w:rPr>
          <w:rFonts w:ascii="Times New Roman" w:eastAsia="Times New Roman" w:hAnsi="Times New Roman" w:cs="Times New Roman"/>
          <w:color w:val="000000"/>
          <w:sz w:val="24"/>
          <w:szCs w:val="24"/>
          <w:lang w:eastAsia="pt-BR"/>
        </w:rPr>
        <w:t>).</w:t>
      </w:r>
    </w:p>
    <w:p w14:paraId="79841C8E" w14:textId="72DB7A18" w:rsidR="009D5897" w:rsidRDefault="009D5897" w:rsidP="00D17CD3">
      <w:pPr>
        <w:spacing w:after="0" w:line="240" w:lineRule="auto"/>
        <w:ind w:firstLine="708"/>
        <w:jc w:val="both"/>
        <w:rPr>
          <w:rFonts w:ascii="Times New Roman" w:eastAsia="Times New Roman" w:hAnsi="Times New Roman" w:cs="Times New Roman"/>
          <w:color w:val="000000"/>
          <w:sz w:val="24"/>
          <w:szCs w:val="24"/>
          <w:lang w:eastAsia="pt-BR"/>
        </w:rPr>
      </w:pPr>
      <w:r w:rsidRPr="001E4D12">
        <w:rPr>
          <w:rFonts w:ascii="Times New Roman" w:eastAsia="Times New Roman" w:hAnsi="Times New Roman" w:cs="Times New Roman"/>
          <w:color w:val="000000"/>
          <w:sz w:val="24"/>
          <w:szCs w:val="24"/>
          <w:lang w:eastAsia="pt-BR"/>
        </w:rPr>
        <w:t>O universo da presente pesquisa é</w:t>
      </w:r>
      <w:r>
        <w:rPr>
          <w:rFonts w:ascii="Times New Roman" w:eastAsia="Times New Roman" w:hAnsi="Times New Roman" w:cs="Times New Roman"/>
          <w:color w:val="000000"/>
          <w:sz w:val="24"/>
          <w:szCs w:val="24"/>
          <w:lang w:eastAsia="pt-BR"/>
        </w:rPr>
        <w:t>, portanto,</w:t>
      </w:r>
      <w:r w:rsidRPr="001E4D12">
        <w:rPr>
          <w:rFonts w:ascii="Times New Roman" w:eastAsia="Times New Roman" w:hAnsi="Times New Roman" w:cs="Times New Roman"/>
          <w:color w:val="000000"/>
          <w:sz w:val="24"/>
          <w:szCs w:val="24"/>
          <w:lang w:eastAsia="pt-BR"/>
        </w:rPr>
        <w:t xml:space="preserve"> composto por militares e servidores civis integrantes da tripulação do Centro de Intendência da Marinha em Rio Grande. A amostra foi </w:t>
      </w:r>
      <w:r w:rsidR="0039245D">
        <w:rPr>
          <w:rFonts w:ascii="Times New Roman" w:eastAsia="Times New Roman" w:hAnsi="Times New Roman" w:cs="Times New Roman"/>
          <w:color w:val="000000"/>
          <w:sz w:val="24"/>
          <w:szCs w:val="24"/>
          <w:lang w:eastAsia="pt-BR"/>
        </w:rPr>
        <w:t>estabelecida</w:t>
      </w:r>
      <w:r w:rsidRPr="001E4D12">
        <w:rPr>
          <w:rFonts w:ascii="Times New Roman" w:eastAsia="Times New Roman" w:hAnsi="Times New Roman" w:cs="Times New Roman"/>
          <w:color w:val="000000"/>
          <w:sz w:val="24"/>
          <w:szCs w:val="24"/>
          <w:lang w:eastAsia="pt-BR"/>
        </w:rPr>
        <w:t xml:space="preserve"> pelo </w:t>
      </w:r>
      <w:r w:rsidR="0039245D">
        <w:rPr>
          <w:rFonts w:ascii="Times New Roman" w:eastAsia="Times New Roman" w:hAnsi="Times New Roman" w:cs="Times New Roman"/>
          <w:color w:val="000000"/>
          <w:sz w:val="24"/>
          <w:szCs w:val="24"/>
          <w:lang w:eastAsia="pt-BR"/>
        </w:rPr>
        <w:t>parâmetro</w:t>
      </w:r>
      <w:r w:rsidRPr="001E4D12">
        <w:rPr>
          <w:rFonts w:ascii="Times New Roman" w:eastAsia="Times New Roman" w:hAnsi="Times New Roman" w:cs="Times New Roman"/>
          <w:color w:val="000000"/>
          <w:sz w:val="24"/>
          <w:szCs w:val="24"/>
          <w:lang w:eastAsia="pt-BR"/>
        </w:rPr>
        <w:t xml:space="preserve"> de acessibilidade, levando em consideração a facilidade do pesquisador em ter acesso aos entrevistados e aos dados</w:t>
      </w:r>
      <w:r>
        <w:rPr>
          <w:rFonts w:ascii="Times New Roman" w:eastAsia="Times New Roman" w:hAnsi="Times New Roman" w:cs="Times New Roman"/>
          <w:color w:val="000000"/>
          <w:sz w:val="24"/>
          <w:szCs w:val="24"/>
          <w:lang w:eastAsia="pt-BR"/>
        </w:rPr>
        <w:t xml:space="preserve"> da OM</w:t>
      </w:r>
      <w:r w:rsidRPr="001E4D12">
        <w:rPr>
          <w:rFonts w:ascii="Times New Roman" w:eastAsia="Times New Roman" w:hAnsi="Times New Roman" w:cs="Times New Roman"/>
          <w:color w:val="000000"/>
          <w:sz w:val="24"/>
          <w:szCs w:val="24"/>
          <w:lang w:eastAsia="pt-BR"/>
        </w:rPr>
        <w:t xml:space="preserve">, por aquele Centro de Intendência ter sido a última </w:t>
      </w:r>
      <w:r>
        <w:rPr>
          <w:rFonts w:ascii="Times New Roman" w:eastAsia="Times New Roman" w:hAnsi="Times New Roman" w:cs="Times New Roman"/>
          <w:color w:val="000000"/>
          <w:sz w:val="24"/>
          <w:szCs w:val="24"/>
          <w:lang w:eastAsia="pt-BR"/>
        </w:rPr>
        <w:t>OM</w:t>
      </w:r>
      <w:r w:rsidRPr="001E4D12">
        <w:rPr>
          <w:rFonts w:ascii="Times New Roman" w:eastAsia="Times New Roman" w:hAnsi="Times New Roman" w:cs="Times New Roman"/>
          <w:color w:val="000000"/>
          <w:sz w:val="24"/>
          <w:szCs w:val="24"/>
          <w:lang w:eastAsia="pt-BR"/>
        </w:rPr>
        <w:t xml:space="preserve"> que o pesquisador serviu.</w:t>
      </w:r>
    </w:p>
    <w:p w14:paraId="6A9E6172" w14:textId="4547F6C9" w:rsidR="0032614E" w:rsidRDefault="0032614E" w:rsidP="00D17CD3">
      <w:pPr>
        <w:spacing w:after="0" w:line="240" w:lineRule="auto"/>
        <w:ind w:firstLine="708"/>
        <w:jc w:val="both"/>
        <w:rPr>
          <w:rFonts w:ascii="Times New Roman" w:eastAsia="Times New Roman" w:hAnsi="Times New Roman" w:cs="Times New Roman"/>
          <w:color w:val="000000"/>
          <w:sz w:val="24"/>
          <w:szCs w:val="24"/>
          <w:lang w:eastAsia="pt-BR"/>
        </w:rPr>
      </w:pPr>
    </w:p>
    <w:p w14:paraId="0D77BDBF" w14:textId="512DAF9D" w:rsidR="009D5897" w:rsidRDefault="009D5897" w:rsidP="00D17CD3">
      <w:pPr>
        <w:spacing w:after="0" w:line="240" w:lineRule="auto"/>
        <w:jc w:val="both"/>
        <w:rPr>
          <w:rFonts w:ascii="Times New Roman" w:eastAsia="Times New Roman" w:hAnsi="Times New Roman" w:cs="Times New Roman"/>
          <w:b/>
          <w:bCs/>
          <w:color w:val="000000"/>
          <w:sz w:val="24"/>
          <w:szCs w:val="24"/>
          <w:lang w:eastAsia="pt-BR"/>
        </w:rPr>
      </w:pPr>
      <w:r w:rsidRPr="009D5897">
        <w:rPr>
          <w:rFonts w:ascii="Times New Roman" w:eastAsia="Times New Roman" w:hAnsi="Times New Roman" w:cs="Times New Roman"/>
          <w:b/>
          <w:bCs/>
          <w:color w:val="000000"/>
          <w:sz w:val="24"/>
          <w:szCs w:val="24"/>
          <w:lang w:eastAsia="pt-BR"/>
        </w:rPr>
        <w:lastRenderedPageBreak/>
        <w:t>4 APRESENTAÇÃO E ANÁLISE DE RESULTADOS</w:t>
      </w:r>
    </w:p>
    <w:p w14:paraId="03DEFDD6" w14:textId="5F993E1A" w:rsidR="009D5897" w:rsidRDefault="00727D6B" w:rsidP="00D17CD3">
      <w:pPr>
        <w:spacing w:after="0" w:line="240"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4.1 Centro de Intendência da Marinha em Rio Grande</w:t>
      </w:r>
      <w:r w:rsidR="006E0014">
        <w:rPr>
          <w:rFonts w:ascii="Times New Roman" w:eastAsia="Times New Roman" w:hAnsi="Times New Roman" w:cs="Times New Roman"/>
          <w:b/>
          <w:bCs/>
          <w:color w:val="000000"/>
          <w:sz w:val="24"/>
          <w:szCs w:val="24"/>
          <w:lang w:eastAsia="pt-BR"/>
        </w:rPr>
        <w:t xml:space="preserve"> e seus Macroprocessos</w:t>
      </w:r>
    </w:p>
    <w:p w14:paraId="17EA04CC" w14:textId="770E8182" w:rsidR="00770695" w:rsidRDefault="00770695" w:rsidP="00D17CD3">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O </w:t>
      </w:r>
      <w:r w:rsidR="00C03E8D">
        <w:rPr>
          <w:rFonts w:ascii="Times New Roman" w:eastAsia="Times New Roman" w:hAnsi="Times New Roman" w:cs="Times New Roman"/>
          <w:color w:val="000000"/>
          <w:sz w:val="24"/>
          <w:szCs w:val="24"/>
          <w:lang w:eastAsia="pt-BR"/>
        </w:rPr>
        <w:t>CEIMRG, sediado no 5</w:t>
      </w:r>
      <w:r w:rsidR="00C03E8D" w:rsidRPr="00C03E8D">
        <w:rPr>
          <w:rFonts w:ascii="Times New Roman" w:eastAsia="Times New Roman" w:hAnsi="Times New Roman" w:cs="Times New Roman"/>
          <w:color w:val="000000"/>
          <w:sz w:val="24"/>
          <w:szCs w:val="24"/>
          <w:lang w:eastAsia="pt-BR"/>
        </w:rPr>
        <w:t>° Distrito Naval</w:t>
      </w:r>
      <w:r w:rsidR="00C03E8D">
        <w:rPr>
          <w:rFonts w:ascii="Times New Roman" w:eastAsia="Times New Roman" w:hAnsi="Times New Roman" w:cs="Times New Roman"/>
          <w:color w:val="000000"/>
          <w:sz w:val="24"/>
          <w:szCs w:val="24"/>
          <w:lang w:eastAsia="pt-BR"/>
        </w:rPr>
        <w:t xml:space="preserve"> em Rio Grande/RS,</w:t>
      </w:r>
      <w:r>
        <w:rPr>
          <w:rFonts w:ascii="Times New Roman" w:eastAsia="Times New Roman" w:hAnsi="Times New Roman" w:cs="Times New Roman"/>
          <w:color w:val="000000"/>
          <w:sz w:val="24"/>
          <w:szCs w:val="24"/>
          <w:lang w:eastAsia="pt-BR"/>
        </w:rPr>
        <w:t xml:space="preserve"> </w:t>
      </w:r>
      <w:r w:rsidR="00C03E8D" w:rsidRPr="00C03E8D">
        <w:rPr>
          <w:rFonts w:ascii="Times New Roman" w:eastAsia="Times New Roman" w:hAnsi="Times New Roman" w:cs="Times New Roman"/>
          <w:color w:val="000000"/>
          <w:sz w:val="24"/>
          <w:szCs w:val="24"/>
          <w:lang w:eastAsia="pt-BR"/>
        </w:rPr>
        <w:t>tem como missão</w:t>
      </w:r>
      <w:r w:rsidR="00C03E8D">
        <w:rPr>
          <w:rFonts w:ascii="Times New Roman" w:eastAsia="Times New Roman" w:hAnsi="Times New Roman" w:cs="Times New Roman"/>
          <w:color w:val="000000"/>
          <w:sz w:val="24"/>
          <w:szCs w:val="24"/>
          <w:lang w:eastAsia="pt-BR"/>
        </w:rPr>
        <w:t xml:space="preserve"> precípua</w:t>
      </w:r>
      <w:r w:rsidR="00E8300E">
        <w:rPr>
          <w:rFonts w:ascii="Times New Roman" w:eastAsia="Times New Roman" w:hAnsi="Times New Roman" w:cs="Times New Roman"/>
          <w:color w:val="000000"/>
          <w:sz w:val="24"/>
          <w:szCs w:val="24"/>
          <w:lang w:eastAsia="pt-BR"/>
        </w:rPr>
        <w:t>, conforme apresentado em sua Carta de Serviços ao Usuário,</w:t>
      </w:r>
      <w:r w:rsidR="00C03E8D">
        <w:rPr>
          <w:rFonts w:ascii="Times New Roman" w:eastAsia="Times New Roman" w:hAnsi="Times New Roman" w:cs="Times New Roman"/>
          <w:color w:val="000000"/>
          <w:sz w:val="24"/>
          <w:szCs w:val="24"/>
          <w:lang w:eastAsia="pt-BR"/>
        </w:rPr>
        <w:t xml:space="preserve"> contribuir</w:t>
      </w:r>
      <w:r w:rsidR="00C03E8D" w:rsidRPr="00C03E8D">
        <w:rPr>
          <w:rFonts w:ascii="Times New Roman" w:eastAsia="Times New Roman" w:hAnsi="Times New Roman" w:cs="Times New Roman"/>
          <w:color w:val="000000"/>
          <w:sz w:val="24"/>
          <w:szCs w:val="24"/>
          <w:lang w:eastAsia="pt-BR"/>
        </w:rPr>
        <w:t xml:space="preserve"> para a prontidão dos meios navais, aeronavais e de fuzileiros navais, sediados ou em trânsito em suas respectivas áreas de responsabilidade, bem como dos estabelecimentos de terra por eles apoiados</w:t>
      </w:r>
      <w:r w:rsidR="006373E6">
        <w:rPr>
          <w:rFonts w:ascii="Times New Roman" w:eastAsia="Times New Roman" w:hAnsi="Times New Roman" w:cs="Times New Roman"/>
          <w:color w:val="000000"/>
          <w:sz w:val="24"/>
          <w:szCs w:val="24"/>
          <w:lang w:eastAsia="pt-BR"/>
        </w:rPr>
        <w:t xml:space="preserve">; compreendendo um total de </w:t>
      </w:r>
      <w:r w:rsidR="00E8300E">
        <w:rPr>
          <w:rFonts w:ascii="Times New Roman" w:eastAsia="Times New Roman" w:hAnsi="Times New Roman" w:cs="Times New Roman"/>
          <w:color w:val="000000"/>
          <w:sz w:val="24"/>
          <w:szCs w:val="24"/>
          <w:lang w:eastAsia="pt-BR"/>
        </w:rPr>
        <w:t>dezessete</w:t>
      </w:r>
      <w:r w:rsidR="006373E6">
        <w:rPr>
          <w:rFonts w:ascii="Times New Roman" w:eastAsia="Times New Roman" w:hAnsi="Times New Roman" w:cs="Times New Roman"/>
          <w:color w:val="000000"/>
          <w:sz w:val="24"/>
          <w:szCs w:val="24"/>
          <w:lang w:eastAsia="pt-BR"/>
        </w:rPr>
        <w:t xml:space="preserve"> OM.</w:t>
      </w:r>
    </w:p>
    <w:p w14:paraId="7415ADFD" w14:textId="07DAB600" w:rsidR="006373E6" w:rsidRDefault="00C03E8D" w:rsidP="00D17CD3">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Para a consecução do seu propósito, o CEIMRG executa algumas atividades e tarefas que são categorizadas em dois</w:t>
      </w:r>
      <w:r w:rsidR="006373E6">
        <w:rPr>
          <w:rFonts w:ascii="Times New Roman" w:eastAsia="Times New Roman" w:hAnsi="Times New Roman" w:cs="Times New Roman"/>
          <w:color w:val="000000"/>
          <w:sz w:val="24"/>
          <w:szCs w:val="24"/>
          <w:lang w:eastAsia="pt-BR"/>
        </w:rPr>
        <w:t xml:space="preserve"> grandes</w:t>
      </w:r>
      <w:r>
        <w:rPr>
          <w:rFonts w:ascii="Times New Roman" w:eastAsia="Times New Roman" w:hAnsi="Times New Roman" w:cs="Times New Roman"/>
          <w:color w:val="000000"/>
          <w:sz w:val="24"/>
          <w:szCs w:val="24"/>
          <w:lang w:eastAsia="pt-BR"/>
        </w:rPr>
        <w:t xml:space="preserve"> macroprocessos </w:t>
      </w:r>
      <w:r w:rsidR="001C6F92">
        <w:rPr>
          <w:rFonts w:ascii="Times New Roman" w:eastAsia="Times New Roman" w:hAnsi="Times New Roman" w:cs="Times New Roman"/>
          <w:color w:val="000000"/>
          <w:sz w:val="24"/>
          <w:szCs w:val="24"/>
          <w:lang w:eastAsia="pt-BR"/>
        </w:rPr>
        <w:t>finalísticos</w:t>
      </w:r>
      <w:r w:rsidR="006373E6">
        <w:rPr>
          <w:rFonts w:ascii="Times New Roman" w:eastAsia="Times New Roman" w:hAnsi="Times New Roman" w:cs="Times New Roman"/>
          <w:color w:val="000000"/>
          <w:sz w:val="24"/>
          <w:szCs w:val="24"/>
          <w:lang w:eastAsia="pt-BR"/>
        </w:rPr>
        <w:t>:</w:t>
      </w:r>
    </w:p>
    <w:p w14:paraId="6178620F" w14:textId="7CCD1FF5" w:rsidR="00EA7D6B" w:rsidRDefault="006373E6" w:rsidP="00E8300E">
      <w:pPr>
        <w:pStyle w:val="PargrafodaLista"/>
        <w:numPr>
          <w:ilvl w:val="0"/>
          <w:numId w:val="4"/>
        </w:numPr>
        <w:spacing w:before="4" w:after="4" w:line="240" w:lineRule="auto"/>
        <w:ind w:left="141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Macroprocesso de </w:t>
      </w:r>
      <w:r w:rsidR="002004B3">
        <w:rPr>
          <w:rFonts w:ascii="Times New Roman" w:eastAsia="Times New Roman" w:hAnsi="Times New Roman" w:cs="Times New Roman"/>
          <w:color w:val="000000"/>
          <w:sz w:val="24"/>
          <w:szCs w:val="24"/>
          <w:lang w:eastAsia="pt-BR"/>
        </w:rPr>
        <w:t>A</w:t>
      </w:r>
      <w:r w:rsidR="00C03E8D" w:rsidRPr="006373E6">
        <w:rPr>
          <w:rFonts w:ascii="Times New Roman" w:eastAsia="Times New Roman" w:hAnsi="Times New Roman" w:cs="Times New Roman"/>
          <w:color w:val="000000"/>
          <w:sz w:val="24"/>
          <w:szCs w:val="24"/>
          <w:lang w:eastAsia="pt-BR"/>
        </w:rPr>
        <w:t xml:space="preserve">poio </w:t>
      </w:r>
      <w:r w:rsidR="002004B3">
        <w:rPr>
          <w:rFonts w:ascii="Times New Roman" w:eastAsia="Times New Roman" w:hAnsi="Times New Roman" w:cs="Times New Roman"/>
          <w:color w:val="000000"/>
          <w:sz w:val="24"/>
          <w:szCs w:val="24"/>
          <w:lang w:eastAsia="pt-BR"/>
        </w:rPr>
        <w:t>L</w:t>
      </w:r>
      <w:r w:rsidR="00C03E8D" w:rsidRPr="006373E6">
        <w:rPr>
          <w:rFonts w:ascii="Times New Roman" w:eastAsia="Times New Roman" w:hAnsi="Times New Roman" w:cs="Times New Roman"/>
          <w:color w:val="000000"/>
          <w:sz w:val="24"/>
          <w:szCs w:val="24"/>
          <w:lang w:eastAsia="pt-BR"/>
        </w:rPr>
        <w:t>ogístico</w:t>
      </w:r>
      <w:r w:rsidR="00EA7D6B">
        <w:rPr>
          <w:rFonts w:ascii="Times New Roman" w:eastAsia="Times New Roman" w:hAnsi="Times New Roman" w:cs="Times New Roman"/>
          <w:color w:val="000000"/>
          <w:sz w:val="24"/>
          <w:szCs w:val="24"/>
          <w:lang w:eastAsia="pt-BR"/>
        </w:rPr>
        <w:t xml:space="preserve">, </w:t>
      </w:r>
      <w:r w:rsidRPr="006373E6">
        <w:rPr>
          <w:rFonts w:ascii="Times New Roman" w:eastAsia="Times New Roman" w:hAnsi="Times New Roman" w:cs="Times New Roman"/>
          <w:color w:val="000000"/>
          <w:sz w:val="24"/>
          <w:szCs w:val="24"/>
          <w:lang w:eastAsia="pt-BR"/>
        </w:rPr>
        <w:t>composto pelas divisões de</w:t>
      </w:r>
      <w:r w:rsidR="00EA7D6B">
        <w:rPr>
          <w:rFonts w:ascii="Times New Roman" w:eastAsia="Times New Roman" w:hAnsi="Times New Roman" w:cs="Times New Roman"/>
          <w:color w:val="000000"/>
          <w:sz w:val="24"/>
          <w:szCs w:val="24"/>
          <w:lang w:eastAsia="pt-BR"/>
        </w:rPr>
        <w:t xml:space="preserve"> </w:t>
      </w:r>
      <w:r w:rsidRPr="006373E6">
        <w:rPr>
          <w:rFonts w:ascii="Times New Roman" w:eastAsia="Times New Roman" w:hAnsi="Times New Roman" w:cs="Times New Roman"/>
          <w:color w:val="000000"/>
          <w:sz w:val="24"/>
          <w:szCs w:val="24"/>
          <w:lang w:eastAsia="pt-BR"/>
        </w:rPr>
        <w:t>Abastecimento, Obtenção e Execução Financeira</w:t>
      </w:r>
      <w:r w:rsidR="00EA7D6B">
        <w:rPr>
          <w:rFonts w:ascii="Times New Roman" w:eastAsia="Times New Roman" w:hAnsi="Times New Roman" w:cs="Times New Roman"/>
          <w:color w:val="000000"/>
          <w:sz w:val="24"/>
          <w:szCs w:val="24"/>
          <w:lang w:eastAsia="pt-BR"/>
        </w:rPr>
        <w:t>; e</w:t>
      </w:r>
    </w:p>
    <w:p w14:paraId="6165DF7D" w14:textId="606D2601" w:rsidR="0079182A" w:rsidRPr="00E8300E" w:rsidRDefault="00EA7D6B" w:rsidP="00E8300E">
      <w:pPr>
        <w:pStyle w:val="PargrafodaLista"/>
        <w:numPr>
          <w:ilvl w:val="0"/>
          <w:numId w:val="4"/>
        </w:numPr>
        <w:spacing w:before="4" w:after="4" w:line="240" w:lineRule="auto"/>
        <w:ind w:left="141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Macroprocesso </w:t>
      </w:r>
      <w:r w:rsidR="00C03E8D" w:rsidRPr="006373E6">
        <w:rPr>
          <w:rFonts w:ascii="Times New Roman" w:eastAsia="Times New Roman" w:hAnsi="Times New Roman" w:cs="Times New Roman"/>
          <w:color w:val="000000"/>
          <w:sz w:val="24"/>
          <w:szCs w:val="24"/>
          <w:lang w:eastAsia="pt-BR"/>
        </w:rPr>
        <w:t xml:space="preserve">de </w:t>
      </w:r>
      <w:r w:rsidR="002004B3">
        <w:rPr>
          <w:rFonts w:ascii="Times New Roman" w:eastAsia="Times New Roman" w:hAnsi="Times New Roman" w:cs="Times New Roman"/>
          <w:color w:val="000000"/>
          <w:sz w:val="24"/>
          <w:szCs w:val="24"/>
          <w:lang w:eastAsia="pt-BR"/>
        </w:rPr>
        <w:t>P</w:t>
      </w:r>
      <w:r w:rsidR="00C03E8D" w:rsidRPr="006373E6">
        <w:rPr>
          <w:rFonts w:ascii="Times New Roman" w:eastAsia="Times New Roman" w:hAnsi="Times New Roman" w:cs="Times New Roman"/>
          <w:color w:val="000000"/>
          <w:sz w:val="24"/>
          <w:szCs w:val="24"/>
          <w:lang w:eastAsia="pt-BR"/>
        </w:rPr>
        <w:t xml:space="preserve">agamento de </w:t>
      </w:r>
      <w:r w:rsidR="002004B3">
        <w:rPr>
          <w:rFonts w:ascii="Times New Roman" w:eastAsia="Times New Roman" w:hAnsi="Times New Roman" w:cs="Times New Roman"/>
          <w:color w:val="000000"/>
          <w:sz w:val="24"/>
          <w:szCs w:val="24"/>
          <w:lang w:eastAsia="pt-BR"/>
        </w:rPr>
        <w:t>P</w:t>
      </w:r>
      <w:r w:rsidR="00C03E8D" w:rsidRPr="006373E6">
        <w:rPr>
          <w:rFonts w:ascii="Times New Roman" w:eastAsia="Times New Roman" w:hAnsi="Times New Roman" w:cs="Times New Roman"/>
          <w:color w:val="000000"/>
          <w:sz w:val="24"/>
          <w:szCs w:val="24"/>
          <w:lang w:eastAsia="pt-BR"/>
        </w:rPr>
        <w:t>essoal</w:t>
      </w:r>
      <w:r>
        <w:rPr>
          <w:rFonts w:ascii="Times New Roman" w:eastAsia="Times New Roman" w:hAnsi="Times New Roman" w:cs="Times New Roman"/>
          <w:color w:val="000000"/>
          <w:sz w:val="24"/>
          <w:szCs w:val="24"/>
          <w:lang w:eastAsia="pt-BR"/>
        </w:rPr>
        <w:t>.</w:t>
      </w:r>
    </w:p>
    <w:p w14:paraId="757A04CF" w14:textId="54F2F492" w:rsidR="00C12215" w:rsidRDefault="002004B3" w:rsidP="00C12215">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Completando a Cadeira de Valor d</w:t>
      </w:r>
      <w:r w:rsidR="00C12215">
        <w:rPr>
          <w:rFonts w:ascii="Times New Roman" w:eastAsia="Times New Roman" w:hAnsi="Times New Roman" w:cs="Times New Roman"/>
          <w:color w:val="000000"/>
          <w:sz w:val="24"/>
          <w:szCs w:val="24"/>
          <w:lang w:eastAsia="pt-BR"/>
        </w:rPr>
        <w:t>o CEIMRG</w:t>
      </w:r>
      <w:r w:rsidR="009B12A6">
        <w:rPr>
          <w:rFonts w:ascii="Times New Roman" w:eastAsia="Times New Roman" w:hAnsi="Times New Roman" w:cs="Times New Roman"/>
          <w:color w:val="000000"/>
          <w:sz w:val="24"/>
          <w:szCs w:val="24"/>
          <w:lang w:eastAsia="pt-BR"/>
        </w:rPr>
        <w:t xml:space="preserve">, conforme ilustra a figura </w:t>
      </w:r>
      <w:r w:rsidR="00C449D8">
        <w:rPr>
          <w:rFonts w:ascii="Times New Roman" w:eastAsia="Times New Roman" w:hAnsi="Times New Roman" w:cs="Times New Roman"/>
          <w:color w:val="000000"/>
          <w:sz w:val="24"/>
          <w:szCs w:val="24"/>
          <w:lang w:eastAsia="pt-BR"/>
        </w:rPr>
        <w:t>5</w:t>
      </w:r>
      <w:r w:rsidR="009B12A6">
        <w:rPr>
          <w:rFonts w:ascii="Times New Roman" w:eastAsia="Times New Roman" w:hAnsi="Times New Roman" w:cs="Times New Roman"/>
          <w:color w:val="000000"/>
          <w:sz w:val="24"/>
          <w:szCs w:val="24"/>
          <w:lang w:eastAsia="pt-BR"/>
        </w:rPr>
        <w:t>,</w:t>
      </w:r>
      <w:r w:rsidR="00C12215">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tem-se os processos gerenciais, compostos por </w:t>
      </w:r>
      <w:r w:rsidR="00C12215">
        <w:rPr>
          <w:rFonts w:ascii="Times New Roman" w:eastAsia="Times New Roman" w:hAnsi="Times New Roman" w:cs="Times New Roman"/>
          <w:color w:val="000000"/>
          <w:sz w:val="24"/>
          <w:szCs w:val="24"/>
          <w:lang w:eastAsia="pt-BR"/>
        </w:rPr>
        <w:t>uma Assessoria Jurídica e uma Divisão de Gestão e Controle Interno</w:t>
      </w:r>
      <w:r>
        <w:rPr>
          <w:rFonts w:ascii="Times New Roman" w:eastAsia="Times New Roman" w:hAnsi="Times New Roman" w:cs="Times New Roman"/>
          <w:color w:val="000000"/>
          <w:sz w:val="24"/>
          <w:szCs w:val="24"/>
          <w:lang w:eastAsia="pt-BR"/>
        </w:rPr>
        <w:t>,</w:t>
      </w:r>
      <w:r w:rsidR="00C12215">
        <w:rPr>
          <w:rFonts w:ascii="Times New Roman" w:eastAsia="Times New Roman" w:hAnsi="Times New Roman" w:cs="Times New Roman"/>
          <w:color w:val="000000"/>
          <w:sz w:val="24"/>
          <w:szCs w:val="24"/>
          <w:lang w:eastAsia="pt-BR"/>
        </w:rPr>
        <w:t xml:space="preserve"> que dão suporte às atividades finalísticas</w:t>
      </w:r>
      <w:r>
        <w:rPr>
          <w:rFonts w:ascii="Times New Roman" w:eastAsia="Times New Roman" w:hAnsi="Times New Roman" w:cs="Times New Roman"/>
          <w:color w:val="000000"/>
          <w:sz w:val="24"/>
          <w:szCs w:val="24"/>
          <w:lang w:eastAsia="pt-BR"/>
        </w:rPr>
        <w:t xml:space="preserve">, e o processo de apoio, representado pela </w:t>
      </w:r>
      <w:r w:rsidR="00C12215">
        <w:rPr>
          <w:rFonts w:ascii="Times New Roman" w:eastAsia="Times New Roman" w:hAnsi="Times New Roman" w:cs="Times New Roman"/>
          <w:color w:val="000000"/>
          <w:sz w:val="24"/>
          <w:szCs w:val="24"/>
          <w:lang w:eastAsia="pt-BR"/>
        </w:rPr>
        <w:t>Divisão de Administração voltada para as necessidades de funcionamento e manutenção</w:t>
      </w:r>
      <w:r>
        <w:rPr>
          <w:rFonts w:ascii="Times New Roman" w:eastAsia="Times New Roman" w:hAnsi="Times New Roman" w:cs="Times New Roman"/>
          <w:color w:val="000000"/>
          <w:sz w:val="24"/>
          <w:szCs w:val="24"/>
          <w:lang w:eastAsia="pt-BR"/>
        </w:rPr>
        <w:t xml:space="preserve"> internas</w:t>
      </w:r>
      <w:r w:rsidR="00C12215">
        <w:rPr>
          <w:rFonts w:ascii="Times New Roman" w:eastAsia="Times New Roman" w:hAnsi="Times New Roman" w:cs="Times New Roman"/>
          <w:color w:val="000000"/>
          <w:sz w:val="24"/>
          <w:szCs w:val="24"/>
          <w:lang w:eastAsia="pt-BR"/>
        </w:rPr>
        <w:t xml:space="preserve"> da OM</w:t>
      </w:r>
      <w:r w:rsidR="00DF5DAD">
        <w:rPr>
          <w:rFonts w:ascii="Times New Roman" w:eastAsia="Times New Roman" w:hAnsi="Times New Roman" w:cs="Times New Roman"/>
          <w:color w:val="000000"/>
          <w:sz w:val="24"/>
          <w:szCs w:val="24"/>
          <w:lang w:eastAsia="pt-BR"/>
        </w:rPr>
        <w:t xml:space="preserve"> e do seu pessoal</w:t>
      </w:r>
      <w:r>
        <w:rPr>
          <w:rFonts w:ascii="Times New Roman" w:eastAsia="Times New Roman" w:hAnsi="Times New Roman" w:cs="Times New Roman"/>
          <w:color w:val="000000"/>
          <w:sz w:val="24"/>
          <w:szCs w:val="24"/>
          <w:lang w:eastAsia="pt-BR"/>
        </w:rPr>
        <w:t>.</w:t>
      </w:r>
    </w:p>
    <w:p w14:paraId="1783DB53" w14:textId="77777777" w:rsidR="009B12A6" w:rsidRDefault="009B12A6" w:rsidP="00C12215">
      <w:pPr>
        <w:spacing w:after="0" w:line="240" w:lineRule="auto"/>
        <w:ind w:firstLine="708"/>
        <w:jc w:val="both"/>
        <w:rPr>
          <w:rFonts w:ascii="Times New Roman" w:eastAsia="Times New Roman" w:hAnsi="Times New Roman" w:cs="Times New Roman"/>
          <w:color w:val="000000"/>
          <w:sz w:val="24"/>
          <w:szCs w:val="24"/>
          <w:lang w:eastAsia="pt-BR"/>
        </w:rPr>
      </w:pPr>
    </w:p>
    <w:p w14:paraId="62B3FB93" w14:textId="6D269E27" w:rsidR="00542F27" w:rsidRPr="0079182A" w:rsidRDefault="00542F27" w:rsidP="00366A7C">
      <w:pPr>
        <w:spacing w:beforeLines="20" w:before="48" w:afterLines="20" w:after="48" w:line="240" w:lineRule="auto"/>
        <w:jc w:val="both"/>
        <w:rPr>
          <w:rFonts w:ascii="Times New Roman" w:eastAsia="Times New Roman" w:hAnsi="Times New Roman" w:cs="Times New Roman"/>
          <w:b/>
          <w:bCs/>
          <w:color w:val="000000"/>
          <w:sz w:val="20"/>
          <w:szCs w:val="20"/>
          <w:lang w:eastAsia="pt-BR"/>
        </w:rPr>
      </w:pPr>
      <w:r w:rsidRPr="0079182A">
        <w:rPr>
          <w:rFonts w:ascii="Times New Roman" w:eastAsia="Times New Roman" w:hAnsi="Times New Roman" w:cs="Times New Roman"/>
          <w:b/>
          <w:bCs/>
          <w:color w:val="000000"/>
          <w:sz w:val="20"/>
          <w:szCs w:val="20"/>
          <w:lang w:eastAsia="pt-BR"/>
        </w:rPr>
        <w:t>Figura</w:t>
      </w:r>
      <w:r>
        <w:rPr>
          <w:rFonts w:ascii="Times New Roman" w:eastAsia="Times New Roman" w:hAnsi="Times New Roman" w:cs="Times New Roman"/>
          <w:b/>
          <w:bCs/>
          <w:color w:val="000000"/>
          <w:sz w:val="20"/>
          <w:szCs w:val="20"/>
          <w:lang w:eastAsia="pt-BR"/>
        </w:rPr>
        <w:t xml:space="preserve"> </w:t>
      </w:r>
      <w:r w:rsidR="00C449D8">
        <w:rPr>
          <w:rFonts w:ascii="Times New Roman" w:eastAsia="Times New Roman" w:hAnsi="Times New Roman" w:cs="Times New Roman"/>
          <w:b/>
          <w:bCs/>
          <w:color w:val="000000"/>
          <w:sz w:val="20"/>
          <w:szCs w:val="20"/>
          <w:lang w:eastAsia="pt-BR"/>
        </w:rPr>
        <w:t>5</w:t>
      </w:r>
      <w:r w:rsidRPr="0079182A">
        <w:rPr>
          <w:rFonts w:ascii="Times New Roman" w:eastAsia="Times New Roman" w:hAnsi="Times New Roman" w:cs="Times New Roman"/>
          <w:b/>
          <w:bCs/>
          <w:color w:val="000000"/>
          <w:sz w:val="20"/>
          <w:szCs w:val="20"/>
          <w:lang w:eastAsia="pt-BR"/>
        </w:rPr>
        <w:t xml:space="preserve"> – </w:t>
      </w:r>
      <w:r>
        <w:rPr>
          <w:rFonts w:ascii="Times New Roman" w:eastAsia="Times New Roman" w:hAnsi="Times New Roman" w:cs="Times New Roman"/>
          <w:b/>
          <w:bCs/>
          <w:color w:val="000000"/>
          <w:sz w:val="20"/>
          <w:szCs w:val="20"/>
          <w:lang w:eastAsia="pt-BR"/>
        </w:rPr>
        <w:t>Cadeia de Valor do Centro de Intendência da Marinha em Rio Grande</w:t>
      </w:r>
    </w:p>
    <w:p w14:paraId="7F834994" w14:textId="20C68E76" w:rsidR="00542F27" w:rsidRPr="00366A7C" w:rsidRDefault="00542F27" w:rsidP="00366A7C">
      <w:pPr>
        <w:spacing w:beforeLines="20" w:before="48" w:afterLines="20" w:after="48" w:line="240" w:lineRule="auto"/>
        <w:jc w:val="both"/>
        <w:rPr>
          <w:rFonts w:ascii="Times New Roman" w:eastAsia="Times New Roman" w:hAnsi="Times New Roman" w:cs="Times New Roman"/>
          <w:b/>
          <w:bCs/>
          <w:color w:val="000000"/>
          <w:sz w:val="20"/>
          <w:szCs w:val="20"/>
          <w:lang w:eastAsia="pt-BR"/>
        </w:rPr>
      </w:pPr>
      <w:r w:rsidRPr="00366A7C">
        <w:rPr>
          <w:rFonts w:ascii="Times New Roman" w:eastAsia="Times New Roman" w:hAnsi="Times New Roman" w:cs="Times New Roman"/>
          <w:b/>
          <w:bCs/>
          <w:noProof/>
          <w:color w:val="000000"/>
          <w:sz w:val="20"/>
          <w:szCs w:val="20"/>
          <w:lang w:eastAsia="pt-BR"/>
        </w:rPr>
        <w:drawing>
          <wp:inline distT="0" distB="0" distL="0" distR="0" wp14:anchorId="70E300F3" wp14:editId="17F5BF05">
            <wp:extent cx="5684419" cy="2340683"/>
            <wp:effectExtent l="19050" t="19050" r="12065" b="215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12" t="38262" r="19093" b="24926"/>
                    <a:stretch/>
                  </pic:blipFill>
                  <pic:spPr bwMode="auto">
                    <a:xfrm>
                      <a:off x="0" y="0"/>
                      <a:ext cx="5726615" cy="2358058"/>
                    </a:xfrm>
                    <a:prstGeom prst="rect">
                      <a:avLst/>
                    </a:prstGeom>
                    <a:ln w="7620">
                      <a:solidFill>
                        <a:schemeClr val="tx1"/>
                      </a:solidFill>
                    </a:ln>
                    <a:extLst>
                      <a:ext uri="{53640926-AAD7-44D8-BBD7-CCE9431645EC}">
                        <a14:shadowObscured xmlns:a14="http://schemas.microsoft.com/office/drawing/2010/main"/>
                      </a:ext>
                    </a:extLst>
                  </pic:spPr>
                </pic:pic>
              </a:graphicData>
            </a:graphic>
          </wp:inline>
        </w:drawing>
      </w:r>
    </w:p>
    <w:p w14:paraId="4C4152F1" w14:textId="06511F57" w:rsidR="00542F27" w:rsidRPr="00512640" w:rsidRDefault="00542F27" w:rsidP="00366A7C">
      <w:pPr>
        <w:spacing w:beforeLines="20" w:before="48" w:afterLines="20" w:after="48" w:line="240" w:lineRule="auto"/>
        <w:jc w:val="both"/>
        <w:rPr>
          <w:rFonts w:ascii="Times New Roman" w:eastAsia="Times New Roman" w:hAnsi="Times New Roman" w:cs="Times New Roman"/>
          <w:color w:val="000000"/>
          <w:sz w:val="18"/>
          <w:szCs w:val="18"/>
          <w:lang w:eastAsia="pt-BR"/>
        </w:rPr>
      </w:pPr>
      <w:r w:rsidRPr="00512640">
        <w:rPr>
          <w:rFonts w:ascii="Times New Roman" w:eastAsia="Times New Roman" w:hAnsi="Times New Roman" w:cs="Times New Roman"/>
          <w:color w:val="000000"/>
          <w:sz w:val="18"/>
          <w:szCs w:val="18"/>
          <w:lang w:eastAsia="pt-BR"/>
        </w:rPr>
        <w:t>Fonte: Carta de Serviços ao Usuário – CEIMRG (2022).</w:t>
      </w:r>
    </w:p>
    <w:p w14:paraId="7C540B85" w14:textId="77777777" w:rsidR="00542F27" w:rsidRPr="00EA7D6B" w:rsidRDefault="00542F27" w:rsidP="00542F27">
      <w:pPr>
        <w:spacing w:after="0" w:line="240" w:lineRule="auto"/>
        <w:jc w:val="center"/>
        <w:rPr>
          <w:rFonts w:ascii="Times New Roman" w:eastAsia="Times New Roman" w:hAnsi="Times New Roman" w:cs="Times New Roman"/>
          <w:color w:val="000000"/>
          <w:sz w:val="24"/>
          <w:szCs w:val="24"/>
          <w:lang w:eastAsia="pt-BR"/>
        </w:rPr>
      </w:pPr>
    </w:p>
    <w:p w14:paraId="428169FD" w14:textId="0A572213" w:rsidR="00DA545F" w:rsidRDefault="00DA545F" w:rsidP="0054071A">
      <w:pPr>
        <w:spacing w:after="0" w:line="240" w:lineRule="auto"/>
        <w:jc w:val="both"/>
        <w:rPr>
          <w:rFonts w:ascii="Times New Roman" w:eastAsia="Times New Roman" w:hAnsi="Times New Roman" w:cs="Times New Roman"/>
          <w:b/>
          <w:bCs/>
          <w:color w:val="000000"/>
          <w:sz w:val="24"/>
          <w:szCs w:val="24"/>
          <w:lang w:eastAsia="pt-BR"/>
        </w:rPr>
      </w:pPr>
      <w:r w:rsidRPr="00DA545F">
        <w:rPr>
          <w:rFonts w:ascii="Times New Roman" w:eastAsia="Times New Roman" w:hAnsi="Times New Roman" w:cs="Times New Roman"/>
          <w:b/>
          <w:bCs/>
          <w:color w:val="000000"/>
          <w:sz w:val="24"/>
          <w:szCs w:val="24"/>
          <w:lang w:eastAsia="pt-BR"/>
        </w:rPr>
        <w:t>4.</w:t>
      </w:r>
      <w:r>
        <w:rPr>
          <w:rFonts w:ascii="Times New Roman" w:eastAsia="Times New Roman" w:hAnsi="Times New Roman" w:cs="Times New Roman"/>
          <w:b/>
          <w:bCs/>
          <w:color w:val="000000"/>
          <w:sz w:val="24"/>
          <w:szCs w:val="24"/>
          <w:lang w:eastAsia="pt-BR"/>
        </w:rPr>
        <w:t xml:space="preserve">2 </w:t>
      </w:r>
      <w:r w:rsidR="005E097C">
        <w:rPr>
          <w:rFonts w:ascii="Times New Roman" w:eastAsia="Times New Roman" w:hAnsi="Times New Roman" w:cs="Times New Roman"/>
          <w:b/>
          <w:bCs/>
          <w:color w:val="000000"/>
          <w:sz w:val="24"/>
          <w:szCs w:val="24"/>
          <w:lang w:eastAsia="pt-BR"/>
        </w:rPr>
        <w:t>E</w:t>
      </w:r>
      <w:r w:rsidR="0054071A">
        <w:rPr>
          <w:rFonts w:ascii="Times New Roman" w:eastAsia="Times New Roman" w:hAnsi="Times New Roman" w:cs="Times New Roman"/>
          <w:b/>
          <w:bCs/>
          <w:color w:val="000000"/>
          <w:sz w:val="24"/>
          <w:szCs w:val="24"/>
          <w:lang w:eastAsia="pt-BR"/>
        </w:rPr>
        <w:t xml:space="preserve">ntrevistas e </w:t>
      </w:r>
      <w:r w:rsidR="004847E0">
        <w:rPr>
          <w:rFonts w:ascii="Times New Roman" w:eastAsia="Times New Roman" w:hAnsi="Times New Roman" w:cs="Times New Roman"/>
          <w:b/>
          <w:bCs/>
          <w:color w:val="000000"/>
          <w:sz w:val="24"/>
          <w:szCs w:val="24"/>
          <w:lang w:eastAsia="pt-BR"/>
        </w:rPr>
        <w:t>P</w:t>
      </w:r>
      <w:r w:rsidR="0054071A">
        <w:rPr>
          <w:rFonts w:ascii="Times New Roman" w:eastAsia="Times New Roman" w:hAnsi="Times New Roman" w:cs="Times New Roman"/>
          <w:b/>
          <w:bCs/>
          <w:color w:val="000000"/>
          <w:sz w:val="24"/>
          <w:szCs w:val="24"/>
          <w:lang w:eastAsia="pt-BR"/>
        </w:rPr>
        <w:t xml:space="preserve">ercepções dos </w:t>
      </w:r>
      <w:r w:rsidR="004847E0">
        <w:rPr>
          <w:rFonts w:ascii="Times New Roman" w:eastAsia="Times New Roman" w:hAnsi="Times New Roman" w:cs="Times New Roman"/>
          <w:b/>
          <w:bCs/>
          <w:color w:val="000000"/>
          <w:sz w:val="24"/>
          <w:szCs w:val="24"/>
          <w:lang w:eastAsia="pt-BR"/>
        </w:rPr>
        <w:t>A</w:t>
      </w:r>
      <w:r w:rsidR="0054071A">
        <w:rPr>
          <w:rFonts w:ascii="Times New Roman" w:eastAsia="Times New Roman" w:hAnsi="Times New Roman" w:cs="Times New Roman"/>
          <w:b/>
          <w:bCs/>
          <w:color w:val="000000"/>
          <w:sz w:val="24"/>
          <w:szCs w:val="24"/>
          <w:lang w:eastAsia="pt-BR"/>
        </w:rPr>
        <w:t xml:space="preserve">gentes </w:t>
      </w:r>
      <w:r w:rsidR="004847E0">
        <w:rPr>
          <w:rFonts w:ascii="Times New Roman" w:eastAsia="Times New Roman" w:hAnsi="Times New Roman" w:cs="Times New Roman"/>
          <w:b/>
          <w:bCs/>
          <w:color w:val="000000"/>
          <w:sz w:val="24"/>
          <w:szCs w:val="24"/>
          <w:lang w:eastAsia="pt-BR"/>
        </w:rPr>
        <w:t>R</w:t>
      </w:r>
      <w:r w:rsidR="0054071A">
        <w:rPr>
          <w:rFonts w:ascii="Times New Roman" w:eastAsia="Times New Roman" w:hAnsi="Times New Roman" w:cs="Times New Roman"/>
          <w:b/>
          <w:bCs/>
          <w:color w:val="000000"/>
          <w:sz w:val="24"/>
          <w:szCs w:val="24"/>
          <w:lang w:eastAsia="pt-BR"/>
        </w:rPr>
        <w:t>esponsáveis</w:t>
      </w:r>
    </w:p>
    <w:p w14:paraId="00EB2E05" w14:textId="0C93FF20" w:rsidR="00E832B4" w:rsidRDefault="0054071A"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r>
      <w:r w:rsidR="005E097C">
        <w:rPr>
          <w:rFonts w:ascii="Times New Roman" w:eastAsia="Times New Roman" w:hAnsi="Times New Roman" w:cs="Times New Roman"/>
          <w:color w:val="000000"/>
          <w:sz w:val="24"/>
          <w:szCs w:val="24"/>
          <w:lang w:eastAsia="pt-BR"/>
        </w:rPr>
        <w:t xml:space="preserve">O desenvolvimento da pesquisa foi </w:t>
      </w:r>
      <w:r w:rsidR="00212FB0">
        <w:rPr>
          <w:rFonts w:ascii="Times New Roman" w:eastAsia="Times New Roman" w:hAnsi="Times New Roman" w:cs="Times New Roman"/>
          <w:color w:val="000000"/>
          <w:sz w:val="24"/>
          <w:szCs w:val="24"/>
          <w:lang w:eastAsia="pt-BR"/>
        </w:rPr>
        <w:t>apoiado</w:t>
      </w:r>
      <w:r w:rsidR="005E097C">
        <w:rPr>
          <w:rFonts w:ascii="Times New Roman" w:eastAsia="Times New Roman" w:hAnsi="Times New Roman" w:cs="Times New Roman"/>
          <w:color w:val="000000"/>
          <w:sz w:val="24"/>
          <w:szCs w:val="24"/>
          <w:lang w:eastAsia="pt-BR"/>
        </w:rPr>
        <w:t xml:space="preserve"> em uma abordagem qualitativa envolvendo a</w:t>
      </w:r>
      <w:r w:rsidR="00212FB0">
        <w:rPr>
          <w:rFonts w:ascii="Times New Roman" w:eastAsia="Times New Roman" w:hAnsi="Times New Roman" w:cs="Times New Roman"/>
          <w:color w:val="000000"/>
          <w:sz w:val="24"/>
          <w:szCs w:val="24"/>
          <w:lang w:eastAsia="pt-BR"/>
        </w:rPr>
        <w:t xml:space="preserve"> </w:t>
      </w:r>
      <w:r w:rsidR="005E097C">
        <w:rPr>
          <w:rFonts w:ascii="Times New Roman" w:eastAsia="Times New Roman" w:hAnsi="Times New Roman" w:cs="Times New Roman"/>
          <w:color w:val="000000"/>
          <w:sz w:val="24"/>
          <w:szCs w:val="24"/>
          <w:lang w:eastAsia="pt-BR"/>
        </w:rPr>
        <w:t>execução de</w:t>
      </w:r>
      <w:r w:rsidR="00212FB0">
        <w:rPr>
          <w:rFonts w:ascii="Times New Roman" w:eastAsia="Times New Roman" w:hAnsi="Times New Roman" w:cs="Times New Roman"/>
          <w:color w:val="000000"/>
          <w:sz w:val="24"/>
          <w:szCs w:val="24"/>
          <w:lang w:eastAsia="pt-BR"/>
        </w:rPr>
        <w:t xml:space="preserve"> </w:t>
      </w:r>
      <w:r w:rsidR="00E832B4">
        <w:rPr>
          <w:rFonts w:ascii="Times New Roman" w:eastAsia="Times New Roman" w:hAnsi="Times New Roman" w:cs="Times New Roman"/>
          <w:color w:val="000000"/>
          <w:sz w:val="24"/>
          <w:szCs w:val="24"/>
          <w:lang w:eastAsia="pt-BR"/>
        </w:rPr>
        <w:t xml:space="preserve">dez </w:t>
      </w:r>
      <w:r w:rsidR="00212FB0">
        <w:rPr>
          <w:rFonts w:ascii="Times New Roman" w:eastAsia="Times New Roman" w:hAnsi="Times New Roman" w:cs="Times New Roman"/>
          <w:color w:val="000000"/>
          <w:sz w:val="24"/>
          <w:szCs w:val="24"/>
          <w:lang w:eastAsia="pt-BR"/>
        </w:rPr>
        <w:t>entrevistas com</w:t>
      </w:r>
      <w:r w:rsidR="005E097C">
        <w:rPr>
          <w:rFonts w:ascii="Times New Roman" w:eastAsia="Times New Roman" w:hAnsi="Times New Roman" w:cs="Times New Roman"/>
          <w:color w:val="000000"/>
          <w:sz w:val="24"/>
          <w:szCs w:val="24"/>
          <w:lang w:eastAsia="pt-BR"/>
        </w:rPr>
        <w:t xml:space="preserve"> </w:t>
      </w:r>
      <w:r w:rsidR="00E832B4">
        <w:rPr>
          <w:rFonts w:ascii="Times New Roman" w:eastAsia="Times New Roman" w:hAnsi="Times New Roman" w:cs="Times New Roman"/>
          <w:color w:val="000000"/>
          <w:sz w:val="24"/>
          <w:szCs w:val="24"/>
          <w:lang w:eastAsia="pt-BR"/>
        </w:rPr>
        <w:t xml:space="preserve">quinze </w:t>
      </w:r>
      <w:r w:rsidR="005E097C">
        <w:rPr>
          <w:rFonts w:ascii="Times New Roman" w:eastAsia="Times New Roman" w:hAnsi="Times New Roman" w:cs="Times New Roman"/>
          <w:color w:val="000000"/>
          <w:sz w:val="24"/>
          <w:szCs w:val="24"/>
          <w:lang w:eastAsia="pt-BR"/>
        </w:rPr>
        <w:t>perguntas</w:t>
      </w:r>
      <w:r w:rsidR="00E832B4">
        <w:rPr>
          <w:rFonts w:ascii="Times New Roman" w:eastAsia="Times New Roman" w:hAnsi="Times New Roman" w:cs="Times New Roman"/>
          <w:color w:val="000000"/>
          <w:sz w:val="24"/>
          <w:szCs w:val="24"/>
          <w:lang w:eastAsia="pt-BR"/>
        </w:rPr>
        <w:t xml:space="preserve"> </w:t>
      </w:r>
      <w:r w:rsidR="005E097C">
        <w:rPr>
          <w:rFonts w:ascii="Times New Roman" w:eastAsia="Times New Roman" w:hAnsi="Times New Roman" w:cs="Times New Roman"/>
          <w:color w:val="000000"/>
          <w:sz w:val="24"/>
          <w:szCs w:val="24"/>
          <w:lang w:eastAsia="pt-BR"/>
        </w:rPr>
        <w:t>roteirizadas e abertas</w:t>
      </w:r>
      <w:r w:rsidR="003A5E16">
        <w:rPr>
          <w:rFonts w:ascii="Times New Roman" w:eastAsia="Times New Roman" w:hAnsi="Times New Roman" w:cs="Times New Roman"/>
          <w:color w:val="000000"/>
          <w:sz w:val="24"/>
          <w:szCs w:val="24"/>
          <w:lang w:eastAsia="pt-BR"/>
        </w:rPr>
        <w:t xml:space="preserve"> d</w:t>
      </w:r>
      <w:r w:rsidR="005E097C">
        <w:rPr>
          <w:rFonts w:ascii="Times New Roman" w:eastAsia="Times New Roman" w:hAnsi="Times New Roman" w:cs="Times New Roman"/>
          <w:color w:val="000000"/>
          <w:sz w:val="24"/>
          <w:szCs w:val="24"/>
          <w:lang w:eastAsia="pt-BR"/>
        </w:rPr>
        <w:t>e modo que o</w:t>
      </w:r>
      <w:r w:rsidR="00E832B4">
        <w:rPr>
          <w:rFonts w:ascii="Times New Roman" w:eastAsia="Times New Roman" w:hAnsi="Times New Roman" w:cs="Times New Roman"/>
          <w:color w:val="000000"/>
          <w:sz w:val="24"/>
          <w:szCs w:val="24"/>
          <w:lang w:eastAsia="pt-BR"/>
        </w:rPr>
        <w:t>s</w:t>
      </w:r>
      <w:r w:rsidR="005E097C">
        <w:rPr>
          <w:rFonts w:ascii="Times New Roman" w:eastAsia="Times New Roman" w:hAnsi="Times New Roman" w:cs="Times New Roman"/>
          <w:color w:val="000000"/>
          <w:sz w:val="24"/>
          <w:szCs w:val="24"/>
          <w:lang w:eastAsia="pt-BR"/>
        </w:rPr>
        <w:t xml:space="preserve"> respondente</w:t>
      </w:r>
      <w:r w:rsidR="00E832B4">
        <w:rPr>
          <w:rFonts w:ascii="Times New Roman" w:eastAsia="Times New Roman" w:hAnsi="Times New Roman" w:cs="Times New Roman"/>
          <w:color w:val="000000"/>
          <w:sz w:val="24"/>
          <w:szCs w:val="24"/>
          <w:lang w:eastAsia="pt-BR"/>
        </w:rPr>
        <w:t>s</w:t>
      </w:r>
      <w:r w:rsidR="005E097C">
        <w:rPr>
          <w:rFonts w:ascii="Times New Roman" w:eastAsia="Times New Roman" w:hAnsi="Times New Roman" w:cs="Times New Roman"/>
          <w:color w:val="000000"/>
          <w:sz w:val="24"/>
          <w:szCs w:val="24"/>
          <w:lang w:eastAsia="pt-BR"/>
        </w:rPr>
        <w:t xml:space="preserve"> pudesse</w:t>
      </w:r>
      <w:r w:rsidR="00E832B4">
        <w:rPr>
          <w:rFonts w:ascii="Times New Roman" w:eastAsia="Times New Roman" w:hAnsi="Times New Roman" w:cs="Times New Roman"/>
          <w:color w:val="000000"/>
          <w:sz w:val="24"/>
          <w:szCs w:val="24"/>
          <w:lang w:eastAsia="pt-BR"/>
        </w:rPr>
        <w:t>m</w:t>
      </w:r>
      <w:r w:rsidR="005E097C">
        <w:rPr>
          <w:rFonts w:ascii="Times New Roman" w:eastAsia="Times New Roman" w:hAnsi="Times New Roman" w:cs="Times New Roman"/>
          <w:color w:val="000000"/>
          <w:sz w:val="24"/>
          <w:szCs w:val="24"/>
          <w:lang w:eastAsia="pt-BR"/>
        </w:rPr>
        <w:t xml:space="preserve"> </w:t>
      </w:r>
      <w:r w:rsidR="00212FB0">
        <w:rPr>
          <w:rFonts w:ascii="Times New Roman" w:eastAsia="Times New Roman" w:hAnsi="Times New Roman" w:cs="Times New Roman"/>
          <w:color w:val="000000"/>
          <w:sz w:val="24"/>
          <w:szCs w:val="24"/>
          <w:lang w:eastAsia="pt-BR"/>
        </w:rPr>
        <w:t>se expressar com suas próprias palavras e impressões</w:t>
      </w:r>
      <w:r w:rsidR="005E097C">
        <w:rPr>
          <w:rFonts w:ascii="Times New Roman" w:eastAsia="Times New Roman" w:hAnsi="Times New Roman" w:cs="Times New Roman"/>
          <w:color w:val="000000"/>
          <w:sz w:val="24"/>
          <w:szCs w:val="24"/>
          <w:lang w:eastAsia="pt-BR"/>
        </w:rPr>
        <w:t xml:space="preserve">. </w:t>
      </w:r>
    </w:p>
    <w:p w14:paraId="404F6E78" w14:textId="10E702CF" w:rsidR="005E097C" w:rsidRPr="004847E0" w:rsidRDefault="005E097C" w:rsidP="00E832B4">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O registro gerado a partir da transcrição das entrevistas foi analisado utilizando-se a técnica denominada Análise de Conteúdo</w:t>
      </w:r>
      <w:r w:rsidR="002507CD">
        <w:rPr>
          <w:rFonts w:ascii="Times New Roman" w:eastAsia="Times New Roman" w:hAnsi="Times New Roman" w:cs="Times New Roman"/>
          <w:color w:val="000000"/>
          <w:sz w:val="24"/>
          <w:szCs w:val="24"/>
          <w:lang w:eastAsia="pt-BR"/>
        </w:rPr>
        <w:t>,</w:t>
      </w:r>
      <w:r w:rsidR="004847E0">
        <w:rPr>
          <w:rFonts w:ascii="Times New Roman" w:eastAsia="Times New Roman" w:hAnsi="Times New Roman" w:cs="Times New Roman"/>
          <w:color w:val="000000"/>
          <w:sz w:val="24"/>
          <w:szCs w:val="24"/>
          <w:lang w:eastAsia="pt-BR"/>
        </w:rPr>
        <w:t xml:space="preserve"> que segundo Bardin (2011) </w:t>
      </w:r>
      <w:r w:rsidR="004847E0">
        <w:rPr>
          <w:rFonts w:ascii="Times New Roman" w:hAnsi="Times New Roman" w:cs="Times New Roman"/>
          <w:sz w:val="24"/>
          <w:szCs w:val="24"/>
        </w:rPr>
        <w:t>compreende organização e estruturação das respostas de modo a aferir o conteúdo das percepções obtidas</w:t>
      </w:r>
      <w:r w:rsidR="002507CD">
        <w:rPr>
          <w:rFonts w:ascii="Times New Roman" w:hAnsi="Times New Roman" w:cs="Times New Roman"/>
          <w:sz w:val="24"/>
          <w:szCs w:val="24"/>
        </w:rPr>
        <w:t xml:space="preserve">, mas dentro desse escopo foi utilizado </w:t>
      </w:r>
      <w:r w:rsidR="004847E0">
        <w:rPr>
          <w:rFonts w:ascii="Times New Roman" w:eastAsia="Times New Roman" w:hAnsi="Times New Roman" w:cs="Times New Roman"/>
          <w:color w:val="000000"/>
          <w:sz w:val="24"/>
          <w:szCs w:val="24"/>
          <w:lang w:eastAsia="pt-BR"/>
        </w:rPr>
        <w:t xml:space="preserve">mais precisamente </w:t>
      </w:r>
      <w:r w:rsidR="0064488C">
        <w:rPr>
          <w:rFonts w:ascii="Times New Roman" w:eastAsia="Times New Roman" w:hAnsi="Times New Roman" w:cs="Times New Roman"/>
          <w:color w:val="000000"/>
          <w:sz w:val="24"/>
          <w:szCs w:val="24"/>
          <w:lang w:eastAsia="pt-BR"/>
        </w:rPr>
        <w:t>a</w:t>
      </w:r>
      <w:r w:rsidR="003B0B73">
        <w:rPr>
          <w:rFonts w:ascii="Times New Roman" w:eastAsia="Times New Roman" w:hAnsi="Times New Roman" w:cs="Times New Roman"/>
          <w:color w:val="000000"/>
          <w:sz w:val="24"/>
          <w:szCs w:val="24"/>
          <w:lang w:eastAsia="pt-BR"/>
        </w:rPr>
        <w:t xml:space="preserve"> </w:t>
      </w:r>
      <w:r w:rsidR="004847E0">
        <w:rPr>
          <w:rFonts w:ascii="Times New Roman" w:eastAsia="Times New Roman" w:hAnsi="Times New Roman" w:cs="Times New Roman"/>
          <w:color w:val="000000"/>
          <w:sz w:val="24"/>
          <w:szCs w:val="24"/>
          <w:lang w:eastAsia="pt-BR"/>
        </w:rPr>
        <w:t>modalidade chamada de</w:t>
      </w:r>
      <w:r w:rsidR="003B0B73">
        <w:rPr>
          <w:rFonts w:ascii="Times New Roman" w:eastAsia="Times New Roman" w:hAnsi="Times New Roman" w:cs="Times New Roman"/>
          <w:color w:val="000000"/>
          <w:sz w:val="24"/>
          <w:szCs w:val="24"/>
          <w:lang w:eastAsia="pt-BR"/>
        </w:rPr>
        <w:t xml:space="preserve"> Análise Temática, </w:t>
      </w:r>
      <w:r w:rsidR="004847E0" w:rsidRPr="004847E0">
        <w:rPr>
          <w:rFonts w:ascii="Times New Roman" w:hAnsi="Times New Roman" w:cs="Times New Roman"/>
          <w:sz w:val="24"/>
          <w:szCs w:val="24"/>
        </w:rPr>
        <w:t xml:space="preserve">que “consiste em descobrir os núcleos de sentido que compõem a comunicação e cuja presença, ou frequência de aparição pode significar alguma coisa para o objetivo analítico escolhido” (BARDIN, </w:t>
      </w:r>
      <w:r w:rsidR="004847E0">
        <w:rPr>
          <w:rFonts w:ascii="Times New Roman" w:hAnsi="Times New Roman" w:cs="Times New Roman"/>
          <w:sz w:val="24"/>
          <w:szCs w:val="24"/>
        </w:rPr>
        <w:t>2011</w:t>
      </w:r>
      <w:r w:rsidR="004847E0" w:rsidRPr="004847E0">
        <w:rPr>
          <w:rFonts w:ascii="Times New Roman" w:hAnsi="Times New Roman" w:cs="Times New Roman"/>
          <w:sz w:val="24"/>
          <w:szCs w:val="24"/>
        </w:rPr>
        <w:t>, p.105)</w:t>
      </w:r>
      <w:r w:rsidR="004847E0">
        <w:rPr>
          <w:rFonts w:ascii="Times New Roman" w:hAnsi="Times New Roman" w:cs="Times New Roman"/>
          <w:sz w:val="24"/>
          <w:szCs w:val="24"/>
        </w:rPr>
        <w:t>.</w:t>
      </w:r>
    </w:p>
    <w:p w14:paraId="307B244B" w14:textId="34B2BDD1" w:rsidR="00D54CD3" w:rsidRDefault="00FB75B3" w:rsidP="002B03D5">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r>
      <w:r w:rsidR="00E832B4">
        <w:rPr>
          <w:rFonts w:ascii="Times New Roman" w:eastAsia="Times New Roman" w:hAnsi="Times New Roman" w:cs="Times New Roman"/>
          <w:color w:val="000000"/>
          <w:sz w:val="24"/>
          <w:szCs w:val="24"/>
          <w:lang w:eastAsia="pt-BR"/>
        </w:rPr>
        <w:t xml:space="preserve">Em geral, os entrevistados souberam definir, mesmo que do seu próprio jeito, o conceito de processo e de Gestão de Processos, demonstrando que o </w:t>
      </w:r>
      <w:r w:rsidR="00D54CD3">
        <w:rPr>
          <w:rFonts w:ascii="Times New Roman" w:eastAsia="Times New Roman" w:hAnsi="Times New Roman" w:cs="Times New Roman"/>
          <w:color w:val="000000"/>
          <w:sz w:val="24"/>
          <w:szCs w:val="24"/>
          <w:lang w:eastAsia="pt-BR"/>
        </w:rPr>
        <w:t>assunto</w:t>
      </w:r>
      <w:r w:rsidR="00E832B4">
        <w:rPr>
          <w:rFonts w:ascii="Times New Roman" w:eastAsia="Times New Roman" w:hAnsi="Times New Roman" w:cs="Times New Roman"/>
          <w:color w:val="000000"/>
          <w:sz w:val="24"/>
          <w:szCs w:val="24"/>
          <w:lang w:eastAsia="pt-BR"/>
        </w:rPr>
        <w:t xml:space="preserve"> não é uma novidade para a tripulação da OM</w:t>
      </w:r>
      <w:r w:rsidR="00CC33A1">
        <w:rPr>
          <w:rFonts w:ascii="Times New Roman" w:eastAsia="Times New Roman" w:hAnsi="Times New Roman" w:cs="Times New Roman"/>
          <w:color w:val="000000"/>
          <w:sz w:val="24"/>
          <w:szCs w:val="24"/>
          <w:lang w:eastAsia="pt-BR"/>
        </w:rPr>
        <w:t>,</w:t>
      </w:r>
      <w:r w:rsidR="00D54CD3">
        <w:rPr>
          <w:rFonts w:ascii="Times New Roman" w:eastAsia="Times New Roman" w:hAnsi="Times New Roman" w:cs="Times New Roman"/>
          <w:color w:val="000000"/>
          <w:sz w:val="24"/>
          <w:szCs w:val="24"/>
          <w:lang w:eastAsia="pt-BR"/>
        </w:rPr>
        <w:t xml:space="preserve"> embora o aprofundamento no tema seja relativamente recente. </w:t>
      </w:r>
      <w:r w:rsidR="00F20ED9">
        <w:rPr>
          <w:rFonts w:ascii="Times New Roman" w:eastAsia="Times New Roman" w:hAnsi="Times New Roman" w:cs="Times New Roman"/>
          <w:color w:val="000000"/>
          <w:sz w:val="24"/>
          <w:szCs w:val="24"/>
          <w:lang w:eastAsia="pt-BR"/>
        </w:rPr>
        <w:t>Foi recorrentemente abordado pelos respondentes que o</w:t>
      </w:r>
      <w:r w:rsidR="00D54CD3">
        <w:rPr>
          <w:rFonts w:ascii="Times New Roman" w:eastAsia="Times New Roman" w:hAnsi="Times New Roman" w:cs="Times New Roman"/>
          <w:color w:val="000000"/>
          <w:sz w:val="24"/>
          <w:szCs w:val="24"/>
          <w:lang w:eastAsia="pt-BR"/>
        </w:rPr>
        <w:t xml:space="preserve"> debate sobre a Gestão de Processos era, </w:t>
      </w:r>
      <w:r w:rsidR="00D54CD3">
        <w:rPr>
          <w:rFonts w:ascii="Times New Roman" w:eastAsia="Times New Roman" w:hAnsi="Times New Roman" w:cs="Times New Roman"/>
          <w:color w:val="000000"/>
          <w:sz w:val="24"/>
          <w:szCs w:val="24"/>
          <w:lang w:eastAsia="pt-BR"/>
        </w:rPr>
        <w:lastRenderedPageBreak/>
        <w:t xml:space="preserve">ainda, uma semente na Direção anterior do CEIMRG, embora já tivesse sido pauta em </w:t>
      </w:r>
      <w:r w:rsidR="00122870">
        <w:rPr>
          <w:rFonts w:ascii="Times New Roman" w:eastAsia="Times New Roman" w:hAnsi="Times New Roman" w:cs="Times New Roman"/>
          <w:color w:val="000000"/>
          <w:sz w:val="24"/>
          <w:szCs w:val="24"/>
          <w:lang w:eastAsia="pt-BR"/>
        </w:rPr>
        <w:t>r</w:t>
      </w:r>
      <w:r w:rsidR="00D54CD3">
        <w:rPr>
          <w:rFonts w:ascii="Times New Roman" w:eastAsia="Times New Roman" w:hAnsi="Times New Roman" w:cs="Times New Roman"/>
          <w:color w:val="000000"/>
          <w:sz w:val="24"/>
          <w:szCs w:val="24"/>
          <w:lang w:eastAsia="pt-BR"/>
        </w:rPr>
        <w:t>eunião de Conselho de Gestão e estivesse previsto para ser o próximo passo após a organização das atividades. Sendo</w:t>
      </w:r>
      <w:r w:rsidR="00F20ED9">
        <w:rPr>
          <w:rFonts w:ascii="Times New Roman" w:eastAsia="Times New Roman" w:hAnsi="Times New Roman" w:cs="Times New Roman"/>
          <w:color w:val="000000"/>
          <w:sz w:val="24"/>
          <w:szCs w:val="24"/>
          <w:lang w:eastAsia="pt-BR"/>
        </w:rPr>
        <w:t xml:space="preserve"> intensificado</w:t>
      </w:r>
      <w:r w:rsidR="00D54CD3">
        <w:rPr>
          <w:rFonts w:ascii="Times New Roman" w:eastAsia="Times New Roman" w:hAnsi="Times New Roman" w:cs="Times New Roman"/>
          <w:color w:val="000000"/>
          <w:sz w:val="24"/>
          <w:szCs w:val="24"/>
          <w:lang w:eastAsia="pt-BR"/>
        </w:rPr>
        <w:t xml:space="preserve">, apenas, após a passagem de Direção </w:t>
      </w:r>
      <w:r w:rsidR="00F20ED9">
        <w:rPr>
          <w:rFonts w:ascii="Times New Roman" w:eastAsia="Times New Roman" w:hAnsi="Times New Roman" w:cs="Times New Roman"/>
          <w:color w:val="000000"/>
          <w:sz w:val="24"/>
          <w:szCs w:val="24"/>
          <w:lang w:eastAsia="pt-BR"/>
        </w:rPr>
        <w:t>e daí</w:t>
      </w:r>
      <w:r w:rsidR="00D54CD3">
        <w:rPr>
          <w:rFonts w:ascii="Times New Roman" w:eastAsia="Times New Roman" w:hAnsi="Times New Roman" w:cs="Times New Roman"/>
          <w:color w:val="000000"/>
          <w:sz w:val="24"/>
          <w:szCs w:val="24"/>
          <w:lang w:eastAsia="pt-BR"/>
        </w:rPr>
        <w:t xml:space="preserve"> </w:t>
      </w:r>
      <w:r w:rsidR="00F20ED9">
        <w:rPr>
          <w:rFonts w:ascii="Times New Roman" w:eastAsia="Times New Roman" w:hAnsi="Times New Roman" w:cs="Times New Roman"/>
          <w:color w:val="000000"/>
          <w:sz w:val="24"/>
          <w:szCs w:val="24"/>
          <w:lang w:eastAsia="pt-BR"/>
        </w:rPr>
        <w:t>a Gestão de Processos</w:t>
      </w:r>
      <w:r w:rsidR="00D54CD3">
        <w:rPr>
          <w:rFonts w:ascii="Times New Roman" w:eastAsia="Times New Roman" w:hAnsi="Times New Roman" w:cs="Times New Roman"/>
          <w:color w:val="000000"/>
          <w:sz w:val="24"/>
          <w:szCs w:val="24"/>
          <w:lang w:eastAsia="pt-BR"/>
        </w:rPr>
        <w:t xml:space="preserve"> virou uma das prioridades do Comando.</w:t>
      </w:r>
    </w:p>
    <w:p w14:paraId="2BE6DEC4" w14:textId="482D6AD8" w:rsidR="002B03D5" w:rsidRDefault="00F20ED9" w:rsidP="0064488C">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No que tange à medição de resultados das divisões em seus processos diári</w:t>
      </w:r>
      <w:r w:rsidR="002B03D5">
        <w:rPr>
          <w:rFonts w:ascii="Times New Roman" w:eastAsia="Times New Roman" w:hAnsi="Times New Roman" w:cs="Times New Roman"/>
          <w:color w:val="000000"/>
          <w:sz w:val="24"/>
          <w:szCs w:val="24"/>
          <w:lang w:eastAsia="pt-BR"/>
        </w:rPr>
        <w:t>o</w:t>
      </w:r>
      <w:r>
        <w:rPr>
          <w:rFonts w:ascii="Times New Roman" w:eastAsia="Times New Roman" w:hAnsi="Times New Roman" w:cs="Times New Roman"/>
          <w:color w:val="000000"/>
          <w:sz w:val="24"/>
          <w:szCs w:val="24"/>
          <w:lang w:eastAsia="pt-BR"/>
        </w:rPr>
        <w:t xml:space="preserve">s, era avaliado apenas a eficácia das atividades, se a legislação estava sendo cumprida, sem indicadores de eficiência no que concerne à produtividade, ao tempo necessário para execução das tarefas. </w:t>
      </w:r>
      <w:r w:rsidR="002B03D5">
        <w:rPr>
          <w:rFonts w:ascii="Times New Roman" w:eastAsia="Times New Roman" w:hAnsi="Times New Roman" w:cs="Times New Roman"/>
          <w:color w:val="000000"/>
          <w:sz w:val="24"/>
          <w:szCs w:val="24"/>
          <w:lang w:eastAsia="pt-BR"/>
        </w:rPr>
        <w:t xml:space="preserve">Sendo assim, os resultados e indicadores eram julgados empiricamente quanto </w:t>
      </w:r>
      <w:r w:rsidR="00122870">
        <w:rPr>
          <w:rFonts w:ascii="Times New Roman" w:eastAsia="Times New Roman" w:hAnsi="Times New Roman" w:cs="Times New Roman"/>
          <w:color w:val="000000"/>
          <w:sz w:val="24"/>
          <w:szCs w:val="24"/>
          <w:lang w:eastAsia="pt-BR"/>
        </w:rPr>
        <w:t>a esse aspecto</w:t>
      </w:r>
      <w:r w:rsidR="002B03D5">
        <w:rPr>
          <w:rFonts w:ascii="Times New Roman" w:eastAsia="Times New Roman" w:hAnsi="Times New Roman" w:cs="Times New Roman"/>
          <w:color w:val="000000"/>
          <w:sz w:val="24"/>
          <w:szCs w:val="24"/>
          <w:lang w:eastAsia="pt-BR"/>
        </w:rPr>
        <w:t xml:space="preserve">, sem apresentação clara no Conselho de Gestão </w:t>
      </w:r>
      <w:r w:rsidR="00EE5029">
        <w:rPr>
          <w:rFonts w:ascii="Times New Roman" w:eastAsia="Times New Roman" w:hAnsi="Times New Roman" w:cs="Times New Roman"/>
          <w:color w:val="000000"/>
          <w:sz w:val="24"/>
          <w:szCs w:val="24"/>
          <w:lang w:eastAsia="pt-BR"/>
        </w:rPr>
        <w:t>das memórias de cálculo</w:t>
      </w:r>
      <w:r w:rsidR="002B03D5">
        <w:rPr>
          <w:rFonts w:ascii="Times New Roman" w:eastAsia="Times New Roman" w:hAnsi="Times New Roman" w:cs="Times New Roman"/>
          <w:color w:val="000000"/>
          <w:sz w:val="24"/>
          <w:szCs w:val="24"/>
          <w:lang w:eastAsia="pt-BR"/>
        </w:rPr>
        <w:t xml:space="preserve">. Como principal exemplo, foi apontado o nível insatisfatório do prazo de pagamentos aos fornecedores, previsto por lei de até </w:t>
      </w:r>
      <w:r w:rsidR="00CC33A1">
        <w:rPr>
          <w:rFonts w:ascii="Times New Roman" w:eastAsia="Times New Roman" w:hAnsi="Times New Roman" w:cs="Times New Roman"/>
          <w:color w:val="000000"/>
          <w:sz w:val="24"/>
          <w:szCs w:val="24"/>
          <w:lang w:eastAsia="pt-BR"/>
        </w:rPr>
        <w:t>trinta</w:t>
      </w:r>
      <w:r w:rsidR="002B03D5">
        <w:rPr>
          <w:rFonts w:ascii="Times New Roman" w:eastAsia="Times New Roman" w:hAnsi="Times New Roman" w:cs="Times New Roman"/>
          <w:color w:val="000000"/>
          <w:sz w:val="24"/>
          <w:szCs w:val="24"/>
          <w:lang w:eastAsia="pt-BR"/>
        </w:rPr>
        <w:t xml:space="preserve"> dias a contar do recebimento da nota fiscal, que não era cumprido. </w:t>
      </w:r>
    </w:p>
    <w:p w14:paraId="52269EFB" w14:textId="160139CC" w:rsidR="0069648D" w:rsidRDefault="0069648D" w:rsidP="0069648D">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A percepção</w:t>
      </w:r>
      <w:r w:rsidR="0064488C">
        <w:rPr>
          <w:rFonts w:ascii="Times New Roman" w:eastAsia="Times New Roman" w:hAnsi="Times New Roman" w:cs="Times New Roman"/>
          <w:color w:val="000000"/>
          <w:sz w:val="24"/>
          <w:szCs w:val="24"/>
          <w:lang w:eastAsia="pt-BR"/>
        </w:rPr>
        <w:t xml:space="preserve"> do nível de serviço pelos clientes, OM apoiadas e fornecedores, era abalada pelos prazos extensos, pois apesar da entrega de um resultado de qualidade, a demora no atendimento era excessiva. Essa improdutividade nas tarefas gerava mais improdutividade ainda, ao passo que muito tempo era perdido atendendo a telefonemas e </w:t>
      </w:r>
      <w:r w:rsidR="0064488C" w:rsidRPr="0064488C">
        <w:rPr>
          <w:rFonts w:ascii="Times New Roman" w:eastAsia="Times New Roman" w:hAnsi="Times New Roman" w:cs="Times New Roman"/>
          <w:i/>
          <w:iCs/>
          <w:color w:val="000000"/>
          <w:sz w:val="24"/>
          <w:szCs w:val="24"/>
          <w:lang w:eastAsia="pt-BR"/>
        </w:rPr>
        <w:t>e-mails</w:t>
      </w:r>
      <w:r w:rsidR="0064488C">
        <w:rPr>
          <w:rFonts w:ascii="Times New Roman" w:eastAsia="Times New Roman" w:hAnsi="Times New Roman" w:cs="Times New Roman"/>
          <w:color w:val="000000"/>
          <w:sz w:val="24"/>
          <w:szCs w:val="24"/>
          <w:lang w:eastAsia="pt-BR"/>
        </w:rPr>
        <w:t xml:space="preserve"> para explicar a demora e qual era o </w:t>
      </w:r>
      <w:r w:rsidR="0064488C">
        <w:rPr>
          <w:rFonts w:ascii="Times New Roman" w:eastAsia="Times New Roman" w:hAnsi="Times New Roman" w:cs="Times New Roman"/>
          <w:i/>
          <w:iCs/>
          <w:color w:val="000000"/>
          <w:sz w:val="24"/>
          <w:szCs w:val="24"/>
          <w:lang w:eastAsia="pt-BR"/>
        </w:rPr>
        <w:t xml:space="preserve">status </w:t>
      </w:r>
      <w:r w:rsidR="0064488C">
        <w:rPr>
          <w:rFonts w:ascii="Times New Roman" w:eastAsia="Times New Roman" w:hAnsi="Times New Roman" w:cs="Times New Roman"/>
          <w:color w:val="000000"/>
          <w:sz w:val="24"/>
          <w:szCs w:val="24"/>
          <w:lang w:eastAsia="pt-BR"/>
        </w:rPr>
        <w:t>dos processos.</w:t>
      </w:r>
    </w:p>
    <w:p w14:paraId="4812F5F0" w14:textId="0D183A2C" w:rsidR="0064488C" w:rsidRDefault="0064488C" w:rsidP="0069648D">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A primeira iniciativa adotada pela nova Direção para implementação bem sucedida da abordagem das rotinas de trabalhos por processos foi investir na</w:t>
      </w:r>
      <w:r w:rsidR="00E62426">
        <w:rPr>
          <w:rFonts w:ascii="Times New Roman" w:eastAsia="Times New Roman" w:hAnsi="Times New Roman" w:cs="Times New Roman"/>
          <w:color w:val="000000"/>
          <w:sz w:val="24"/>
          <w:szCs w:val="24"/>
          <w:lang w:eastAsia="pt-BR"/>
        </w:rPr>
        <w:t xml:space="preserve"> qualificação dos militares, afinal as tarefas seriam executadas por essas pessoas. Os indivíduos foram provocados a se especializarem e a compreenderem não apenas os processos dos quais fazia parte, mas também os demais processos da sua divisão, para que pudessem enxergar qual era a sua participação e importância dentro da engrenagem que movimenta os macroprocessos da OM.</w:t>
      </w:r>
    </w:p>
    <w:p w14:paraId="757C7057" w14:textId="1168B4FE" w:rsidR="00E62426" w:rsidRDefault="00E62426" w:rsidP="0069648D">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Após a difusão da mentalidade de Gestão de Processos como ferramenta </w:t>
      </w:r>
      <w:r w:rsidR="00EE5029">
        <w:rPr>
          <w:rFonts w:ascii="Times New Roman" w:eastAsia="Times New Roman" w:hAnsi="Times New Roman" w:cs="Times New Roman"/>
          <w:color w:val="000000"/>
          <w:sz w:val="24"/>
          <w:szCs w:val="24"/>
          <w:lang w:eastAsia="pt-BR"/>
        </w:rPr>
        <w:t>d</w:t>
      </w:r>
      <w:r>
        <w:rPr>
          <w:rFonts w:ascii="Times New Roman" w:eastAsia="Times New Roman" w:hAnsi="Times New Roman" w:cs="Times New Roman"/>
          <w:color w:val="000000"/>
          <w:sz w:val="24"/>
          <w:szCs w:val="24"/>
          <w:lang w:eastAsia="pt-BR"/>
        </w:rPr>
        <w:t>e melhoria continua entre os militares do CEIMRG, foi realizada uma tarefa conjunta de levantamento e documentação da situação atual de todos os processos de cada divisão e setor,</w:t>
      </w:r>
      <w:r w:rsidR="002A7BB0">
        <w:rPr>
          <w:rFonts w:ascii="Times New Roman" w:eastAsia="Times New Roman" w:hAnsi="Times New Roman" w:cs="Times New Roman"/>
          <w:color w:val="000000"/>
          <w:sz w:val="24"/>
          <w:szCs w:val="24"/>
          <w:lang w:eastAsia="pt-BR"/>
        </w:rPr>
        <w:t xml:space="preserve"> </w:t>
      </w:r>
      <w:r w:rsidR="00453A6C">
        <w:rPr>
          <w:rFonts w:ascii="Times New Roman" w:eastAsia="Times New Roman" w:hAnsi="Times New Roman" w:cs="Times New Roman"/>
          <w:color w:val="000000"/>
          <w:sz w:val="24"/>
          <w:szCs w:val="24"/>
          <w:lang w:eastAsia="pt-BR"/>
        </w:rPr>
        <w:t>Mapeamento de Processos</w:t>
      </w:r>
      <w:r w:rsidR="002A7BB0">
        <w:rPr>
          <w:rFonts w:ascii="Times New Roman" w:eastAsia="Times New Roman" w:hAnsi="Times New Roman" w:cs="Times New Roman"/>
          <w:color w:val="000000"/>
          <w:sz w:val="24"/>
          <w:szCs w:val="24"/>
          <w:lang w:eastAsia="pt-BR"/>
        </w:rPr>
        <w:t xml:space="preserve"> </w:t>
      </w:r>
      <w:r w:rsidR="002A7BB0" w:rsidRPr="002A7BB0">
        <w:rPr>
          <w:rFonts w:ascii="Times New Roman" w:eastAsia="Times New Roman" w:hAnsi="Times New Roman" w:cs="Times New Roman"/>
          <w:i/>
          <w:iCs/>
          <w:color w:val="000000"/>
          <w:sz w:val="24"/>
          <w:szCs w:val="24"/>
          <w:lang w:eastAsia="pt-BR"/>
        </w:rPr>
        <w:t>AS IS</w:t>
      </w:r>
      <w:r w:rsidR="002A7BB0">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e foi feito o desenho desses processos através de</w:t>
      </w:r>
      <w:r w:rsidR="002A7BB0">
        <w:rPr>
          <w:rFonts w:ascii="Times New Roman" w:eastAsia="Times New Roman" w:hAnsi="Times New Roman" w:cs="Times New Roman"/>
          <w:color w:val="000000"/>
          <w:sz w:val="24"/>
          <w:szCs w:val="24"/>
          <w:lang w:eastAsia="pt-BR"/>
        </w:rPr>
        <w:t xml:space="preserve"> um</w:t>
      </w:r>
      <w:r>
        <w:rPr>
          <w:rFonts w:ascii="Times New Roman" w:eastAsia="Times New Roman" w:hAnsi="Times New Roman" w:cs="Times New Roman"/>
          <w:color w:val="000000"/>
          <w:sz w:val="24"/>
          <w:szCs w:val="24"/>
          <w:lang w:eastAsia="pt-BR"/>
        </w:rPr>
        <w:t xml:space="preserve"> fluxograma</w:t>
      </w:r>
      <w:r w:rsidR="002A7BB0">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com apoio d</w:t>
      </w:r>
      <w:r w:rsidR="002A7BB0">
        <w:rPr>
          <w:rFonts w:ascii="Times New Roman" w:eastAsia="Times New Roman" w:hAnsi="Times New Roman" w:cs="Times New Roman"/>
          <w:color w:val="000000"/>
          <w:sz w:val="24"/>
          <w:szCs w:val="24"/>
          <w:lang w:eastAsia="pt-BR"/>
        </w:rPr>
        <w:t>e um</w:t>
      </w:r>
      <w:r>
        <w:rPr>
          <w:rFonts w:ascii="Times New Roman" w:eastAsia="Times New Roman" w:hAnsi="Times New Roman" w:cs="Times New Roman"/>
          <w:color w:val="000000"/>
          <w:sz w:val="24"/>
          <w:szCs w:val="24"/>
          <w:lang w:eastAsia="pt-BR"/>
        </w:rPr>
        <w:t xml:space="preserve"> programa </w:t>
      </w:r>
      <w:r w:rsidR="002A7BB0">
        <w:rPr>
          <w:rFonts w:ascii="Times New Roman" w:eastAsia="Times New Roman" w:hAnsi="Times New Roman" w:cs="Times New Roman"/>
          <w:color w:val="000000"/>
          <w:sz w:val="24"/>
          <w:szCs w:val="24"/>
          <w:lang w:eastAsia="pt-BR"/>
        </w:rPr>
        <w:t xml:space="preserve">de modelagem e automação de processos chamado </w:t>
      </w:r>
      <w:proofErr w:type="spellStart"/>
      <w:r w:rsidRPr="00E62426">
        <w:rPr>
          <w:rFonts w:ascii="Times New Roman" w:eastAsia="Times New Roman" w:hAnsi="Times New Roman" w:cs="Times New Roman"/>
          <w:i/>
          <w:iCs/>
          <w:color w:val="000000"/>
          <w:sz w:val="24"/>
          <w:szCs w:val="24"/>
          <w:lang w:eastAsia="pt-BR"/>
        </w:rPr>
        <w:t>Bizagi</w:t>
      </w:r>
      <w:proofErr w:type="spellEnd"/>
      <w:r w:rsidR="002A7BB0">
        <w:rPr>
          <w:rFonts w:ascii="Times New Roman" w:eastAsia="Times New Roman" w:hAnsi="Times New Roman" w:cs="Times New Roman"/>
          <w:color w:val="000000"/>
          <w:sz w:val="24"/>
          <w:szCs w:val="24"/>
          <w:lang w:eastAsia="pt-BR"/>
        </w:rPr>
        <w:t xml:space="preserve">. Nesse momento, foram identificados os problemas, dificuldades, gargalos e fraquezas dos processos com o intuito de desenvolver oportunidades de melhoria. Depois de discutidas, validadas e aprovadas pelo Comando, as sugestões de melhorias foram incorporadas aos fluxogramas dos processos, dando origem ao </w:t>
      </w:r>
      <w:r w:rsidR="00453A6C">
        <w:rPr>
          <w:rFonts w:ascii="Times New Roman" w:eastAsia="Times New Roman" w:hAnsi="Times New Roman" w:cs="Times New Roman"/>
          <w:color w:val="000000"/>
          <w:sz w:val="24"/>
          <w:szCs w:val="24"/>
          <w:lang w:eastAsia="pt-BR"/>
        </w:rPr>
        <w:t>Mapeamento de Processos</w:t>
      </w:r>
      <w:r w:rsidR="002A7BB0">
        <w:rPr>
          <w:rFonts w:ascii="Times New Roman" w:eastAsia="Times New Roman" w:hAnsi="Times New Roman" w:cs="Times New Roman"/>
          <w:color w:val="000000"/>
          <w:sz w:val="24"/>
          <w:szCs w:val="24"/>
          <w:lang w:eastAsia="pt-BR"/>
        </w:rPr>
        <w:t xml:space="preserve"> </w:t>
      </w:r>
      <w:r w:rsidR="002A7BB0" w:rsidRPr="002A7BB0">
        <w:rPr>
          <w:rFonts w:ascii="Times New Roman" w:eastAsia="Times New Roman" w:hAnsi="Times New Roman" w:cs="Times New Roman"/>
          <w:i/>
          <w:iCs/>
          <w:color w:val="000000"/>
          <w:sz w:val="24"/>
          <w:szCs w:val="24"/>
          <w:lang w:eastAsia="pt-BR"/>
        </w:rPr>
        <w:t>TO BE</w:t>
      </w:r>
      <w:r w:rsidR="00C449D8">
        <w:rPr>
          <w:rFonts w:ascii="Times New Roman" w:eastAsia="Times New Roman" w:hAnsi="Times New Roman" w:cs="Times New Roman"/>
          <w:color w:val="000000"/>
          <w:sz w:val="24"/>
          <w:szCs w:val="24"/>
          <w:lang w:eastAsia="pt-BR"/>
        </w:rPr>
        <w:t>.</w:t>
      </w:r>
    </w:p>
    <w:p w14:paraId="76AEB809" w14:textId="0D2DDD72" w:rsidR="00942484" w:rsidRDefault="00942484" w:rsidP="00942484">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No conjunto dos depoimentos, fo</w:t>
      </w:r>
      <w:r w:rsidR="00A41A6A">
        <w:rPr>
          <w:rFonts w:ascii="Times New Roman" w:eastAsia="Times New Roman" w:hAnsi="Times New Roman" w:cs="Times New Roman"/>
          <w:color w:val="000000"/>
          <w:sz w:val="24"/>
          <w:szCs w:val="24"/>
          <w:lang w:eastAsia="pt-BR"/>
        </w:rPr>
        <w:t>i uníssono</w:t>
      </w:r>
      <w:r>
        <w:rPr>
          <w:rFonts w:ascii="Times New Roman" w:eastAsia="Times New Roman" w:hAnsi="Times New Roman" w:cs="Times New Roman"/>
          <w:color w:val="000000"/>
          <w:sz w:val="24"/>
          <w:szCs w:val="24"/>
          <w:lang w:eastAsia="pt-BR"/>
        </w:rPr>
        <w:t xml:space="preserve"> o entendimento de que os gargalos não eram tão facilmente percebidos, antes do </w:t>
      </w:r>
      <w:r w:rsidR="00453A6C">
        <w:rPr>
          <w:rFonts w:ascii="Times New Roman" w:eastAsia="Times New Roman" w:hAnsi="Times New Roman" w:cs="Times New Roman"/>
          <w:color w:val="000000"/>
          <w:sz w:val="24"/>
          <w:szCs w:val="24"/>
          <w:lang w:eastAsia="pt-BR"/>
        </w:rPr>
        <w:t>Mapeamento de Processos</w:t>
      </w:r>
      <w:r>
        <w:rPr>
          <w:rFonts w:ascii="Times New Roman" w:eastAsia="Times New Roman" w:hAnsi="Times New Roman" w:cs="Times New Roman"/>
          <w:color w:val="000000"/>
          <w:sz w:val="24"/>
          <w:szCs w:val="24"/>
          <w:lang w:eastAsia="pt-BR"/>
        </w:rPr>
        <w:t xml:space="preserve"> </w:t>
      </w:r>
      <w:r w:rsidRPr="00942484">
        <w:rPr>
          <w:rFonts w:ascii="Times New Roman" w:eastAsia="Times New Roman" w:hAnsi="Times New Roman" w:cs="Times New Roman"/>
          <w:i/>
          <w:iCs/>
          <w:color w:val="000000"/>
          <w:sz w:val="24"/>
          <w:szCs w:val="24"/>
          <w:lang w:eastAsia="pt-BR"/>
        </w:rPr>
        <w:t>AS IS</w:t>
      </w:r>
      <w:r>
        <w:rPr>
          <w:rFonts w:ascii="Times New Roman" w:eastAsia="Times New Roman" w:hAnsi="Times New Roman" w:cs="Times New Roman"/>
          <w:color w:val="000000"/>
          <w:sz w:val="24"/>
          <w:szCs w:val="24"/>
          <w:lang w:eastAsia="pt-BR"/>
        </w:rPr>
        <w:t xml:space="preserve">. Empiricamente todos tinham alguma noção de quais eram os problemas, mas não eram estabelecidas as prioridades necessárias de modo a eliminar tais gargalos. </w:t>
      </w:r>
    </w:p>
    <w:p w14:paraId="6D72C8C2" w14:textId="359ADB08" w:rsidR="00942484" w:rsidRDefault="00942484" w:rsidP="00BE6932">
      <w:pPr>
        <w:spacing w:after="0" w:line="240" w:lineRule="auto"/>
        <w:ind w:firstLine="709"/>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 </w:t>
      </w:r>
      <w:r w:rsidR="00B3151F">
        <w:rPr>
          <w:rFonts w:ascii="Times New Roman" w:eastAsia="Times New Roman" w:hAnsi="Times New Roman" w:cs="Times New Roman"/>
          <w:color w:val="000000"/>
          <w:sz w:val="24"/>
          <w:szCs w:val="24"/>
          <w:lang w:eastAsia="pt-BR"/>
        </w:rPr>
        <w:t>M</w:t>
      </w:r>
      <w:r>
        <w:rPr>
          <w:rFonts w:ascii="Times New Roman" w:eastAsia="Times New Roman" w:hAnsi="Times New Roman" w:cs="Times New Roman"/>
          <w:color w:val="000000"/>
          <w:sz w:val="24"/>
          <w:szCs w:val="24"/>
          <w:lang w:eastAsia="pt-BR"/>
        </w:rPr>
        <w:t xml:space="preserve">apeamento dos </w:t>
      </w:r>
      <w:r w:rsidR="00B3151F">
        <w:rPr>
          <w:rFonts w:ascii="Times New Roman" w:eastAsia="Times New Roman" w:hAnsi="Times New Roman" w:cs="Times New Roman"/>
          <w:color w:val="000000"/>
          <w:sz w:val="24"/>
          <w:szCs w:val="24"/>
          <w:lang w:eastAsia="pt-BR"/>
        </w:rPr>
        <w:t>P</w:t>
      </w:r>
      <w:r>
        <w:rPr>
          <w:rFonts w:ascii="Times New Roman" w:eastAsia="Times New Roman" w:hAnsi="Times New Roman" w:cs="Times New Roman"/>
          <w:color w:val="000000"/>
          <w:sz w:val="24"/>
          <w:szCs w:val="24"/>
          <w:lang w:eastAsia="pt-BR"/>
        </w:rPr>
        <w:t xml:space="preserve">rocessos foi apenas uma das primeiras ferramentas utilizadas, ainda na fase de análise. Foram estabelecidas as prioridades estratégicas da OM, e daí os indicadores estratégicos e de acompanhamento foram revistos, inclusive com a criação de novos. O mapeamento foi utilizado para identificação dos principais gargalos e onde as tarefas poderiam ser otimizadas, de modo a atingir as metas estabelecidas para os indicadores. O processo de mudança principal foi na mentalidade da tripulação, pois foi necessário passar por um longo processo de convencimento, para que todos os envolvidos acreditassem na mudança. </w:t>
      </w:r>
    </w:p>
    <w:p w14:paraId="6F422CB4" w14:textId="1BA127A6" w:rsidR="00BE6932" w:rsidRDefault="00DC5CFB" w:rsidP="00BE6932">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r>
      <w:r w:rsidR="00BE6932">
        <w:rPr>
          <w:rFonts w:ascii="Times New Roman" w:eastAsia="Times New Roman" w:hAnsi="Times New Roman" w:cs="Times New Roman"/>
          <w:color w:val="000000"/>
          <w:sz w:val="24"/>
          <w:szCs w:val="24"/>
          <w:lang w:eastAsia="pt-BR"/>
        </w:rPr>
        <w:t xml:space="preserve">Os entrevistados apontam que, sem dúvidas, foram percebidas melhorias de produtividade no dia a dia das atividades das divisões, </w:t>
      </w:r>
      <w:r w:rsidR="00BE6932">
        <w:rPr>
          <w:rFonts w:ascii="Times New Roman" w:hAnsi="Times New Roman" w:cs="Times New Roman"/>
          <w:color w:val="202124"/>
          <w:sz w:val="24"/>
          <w:szCs w:val="24"/>
          <w:shd w:val="clear" w:color="auto" w:fill="FFFFFF"/>
        </w:rPr>
        <w:t>principalmente nos indicadores referentes ao tempo de atendimento às demandas</w:t>
      </w:r>
      <w:r w:rsidR="005B0228">
        <w:rPr>
          <w:rFonts w:ascii="Times New Roman" w:hAnsi="Times New Roman" w:cs="Times New Roman"/>
          <w:color w:val="202124"/>
          <w:sz w:val="24"/>
          <w:szCs w:val="24"/>
          <w:shd w:val="clear" w:color="auto" w:fill="FFFFFF"/>
        </w:rPr>
        <w:t>, e</w:t>
      </w:r>
      <w:r w:rsidR="00BE6932">
        <w:rPr>
          <w:rFonts w:ascii="Times New Roman" w:hAnsi="Times New Roman" w:cs="Times New Roman"/>
          <w:color w:val="202124"/>
          <w:sz w:val="24"/>
          <w:szCs w:val="24"/>
          <w:shd w:val="clear" w:color="auto" w:fill="FFFFFF"/>
        </w:rPr>
        <w:t xml:space="preserve"> sem exigir um trabalho além do necessário pelos indivíduos, pois a eficiência foi colocada como um dos pilares, sem perder a eficácia. Além do incremento da produtividade, houve, também, uma melhora na percepção dos clientes quanto ao serviço prestado pelo CEIMRG. </w:t>
      </w:r>
      <w:r w:rsidR="00BE6932">
        <w:rPr>
          <w:rFonts w:ascii="Times New Roman" w:eastAsia="Times New Roman" w:hAnsi="Times New Roman" w:cs="Times New Roman"/>
          <w:color w:val="000000"/>
          <w:sz w:val="24"/>
          <w:szCs w:val="24"/>
          <w:lang w:eastAsia="pt-BR"/>
        </w:rPr>
        <w:t xml:space="preserve">Tais mudanças puderam ser evidenciadas não apenas pela Pesquisa de Clima Organizacional, ou de opinião, mas também pelo nível de reclamações e solicitações externas às divisões, que diminuiu drasticamente. </w:t>
      </w:r>
    </w:p>
    <w:p w14:paraId="70CEB867" w14:textId="35821F65" w:rsidR="005C2E36" w:rsidRDefault="00A6664F" w:rsidP="00BE6932">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ab/>
      </w:r>
      <w:r w:rsidR="005C2E36">
        <w:rPr>
          <w:rFonts w:ascii="Times New Roman" w:eastAsia="Times New Roman" w:hAnsi="Times New Roman" w:cs="Times New Roman"/>
          <w:color w:val="000000"/>
          <w:sz w:val="24"/>
          <w:szCs w:val="24"/>
          <w:lang w:eastAsia="pt-BR"/>
        </w:rPr>
        <w:t>É unanime, entre as respostas dos indivíduos questionados, que a Gestão de Processos é uma ferramenta v</w:t>
      </w:r>
      <w:r w:rsidR="00693251">
        <w:rPr>
          <w:rFonts w:ascii="Times New Roman" w:eastAsia="Times New Roman" w:hAnsi="Times New Roman" w:cs="Times New Roman"/>
          <w:color w:val="000000"/>
          <w:sz w:val="24"/>
          <w:szCs w:val="24"/>
          <w:lang w:eastAsia="pt-BR"/>
        </w:rPr>
        <w:t>á</w:t>
      </w:r>
      <w:r w:rsidR="005C2E36">
        <w:rPr>
          <w:rFonts w:ascii="Times New Roman" w:eastAsia="Times New Roman" w:hAnsi="Times New Roman" w:cs="Times New Roman"/>
          <w:color w:val="000000"/>
          <w:sz w:val="24"/>
          <w:szCs w:val="24"/>
          <w:lang w:eastAsia="pt-BR"/>
        </w:rPr>
        <w:t>lida e eficaz no processo de melhoria continua e de aumento de produtividade da Organização. Termos como “benefícios reais”, “redução de retrabalho”, “</w:t>
      </w:r>
      <w:r w:rsidR="00142730">
        <w:rPr>
          <w:rFonts w:ascii="Times New Roman" w:eastAsia="Times New Roman" w:hAnsi="Times New Roman" w:cs="Times New Roman"/>
          <w:color w:val="000000"/>
          <w:sz w:val="24"/>
          <w:szCs w:val="24"/>
          <w:lang w:eastAsia="pt-BR"/>
        </w:rPr>
        <w:t>eficiência</w:t>
      </w:r>
      <w:r w:rsidR="005C2E36">
        <w:rPr>
          <w:rFonts w:ascii="Times New Roman" w:eastAsia="Times New Roman" w:hAnsi="Times New Roman" w:cs="Times New Roman"/>
          <w:color w:val="000000"/>
          <w:sz w:val="24"/>
          <w:szCs w:val="24"/>
          <w:lang w:eastAsia="pt-BR"/>
        </w:rPr>
        <w:t>”, “diminuição de prazos” e “aperfeiçoamento contínuo” compõe os núcleos de sentidos mais referenciados nas respostas obtidas durante as entrevistas</w:t>
      </w:r>
      <w:r w:rsidR="00142730">
        <w:rPr>
          <w:rFonts w:ascii="Times New Roman" w:eastAsia="Times New Roman" w:hAnsi="Times New Roman" w:cs="Times New Roman"/>
          <w:color w:val="000000"/>
          <w:sz w:val="24"/>
          <w:szCs w:val="24"/>
          <w:lang w:eastAsia="pt-BR"/>
        </w:rPr>
        <w:t>.</w:t>
      </w:r>
    </w:p>
    <w:p w14:paraId="55F4FF41" w14:textId="6B4CED93" w:rsidR="00A6664F" w:rsidRDefault="00A6664F" w:rsidP="005C2E36">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Em linhas gerais, o macroprocesso mais característico que envolve a entrega de um produto a um cliente é o de Apoio Logístico, enquanto que o macroprocesso de Pagamento de Pessoal envolve tarefas e cumprimento de prazos específicos do Sistema de Pagamentos (SISPAG-2) e da Pagadoria de Pessoal da Marinh</w:t>
      </w:r>
      <w:r w:rsidRPr="00CC33A1">
        <w:rPr>
          <w:rFonts w:ascii="Times New Roman" w:eastAsia="Times New Roman" w:hAnsi="Times New Roman" w:cs="Times New Roman"/>
          <w:color w:val="000000"/>
          <w:sz w:val="24"/>
          <w:szCs w:val="24"/>
          <w:lang w:eastAsia="pt-BR"/>
        </w:rPr>
        <w:t>a</w:t>
      </w:r>
      <w:r w:rsidR="00CC33A1" w:rsidRPr="00CC33A1">
        <w:rPr>
          <w:rStyle w:val="Refdenotaderodap"/>
          <w:rFonts w:ascii="Times New Roman" w:eastAsia="Times New Roman" w:hAnsi="Times New Roman" w:cs="Times New Roman"/>
          <w:color w:val="000000"/>
          <w:sz w:val="24"/>
          <w:szCs w:val="24"/>
          <w:lang w:eastAsia="pt-BR"/>
        </w:rPr>
        <w:footnoteReference w:id="1"/>
      </w:r>
      <w:r w:rsidR="00CC33A1">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(PAPEM). Dessa forma as divisões que sofreram e sofrem maior pressão por otimização de seus processos são as Divisões de Obtenção, Execução Financeira e Abastecimento</w:t>
      </w:r>
      <w:r w:rsidR="00467554">
        <w:rPr>
          <w:rFonts w:ascii="Times New Roman" w:eastAsia="Times New Roman" w:hAnsi="Times New Roman" w:cs="Times New Roman"/>
          <w:color w:val="000000"/>
          <w:sz w:val="24"/>
          <w:szCs w:val="24"/>
          <w:lang w:eastAsia="pt-BR"/>
        </w:rPr>
        <w:t>. Porém o atendimento da Divisão de Abastecimento depende da disponibilidade de estoques do Sistema de Abastecimento da Marinha (</w:t>
      </w:r>
      <w:proofErr w:type="spellStart"/>
      <w:r w:rsidR="00467554">
        <w:rPr>
          <w:rFonts w:ascii="Times New Roman" w:eastAsia="Times New Roman" w:hAnsi="Times New Roman" w:cs="Times New Roman"/>
          <w:color w:val="000000"/>
          <w:sz w:val="24"/>
          <w:szCs w:val="24"/>
          <w:lang w:eastAsia="pt-BR"/>
        </w:rPr>
        <w:t>SAbM</w:t>
      </w:r>
      <w:proofErr w:type="spellEnd"/>
      <w:r w:rsidR="00467554">
        <w:rPr>
          <w:rFonts w:ascii="Times New Roman" w:eastAsia="Times New Roman" w:hAnsi="Times New Roman" w:cs="Times New Roman"/>
          <w:color w:val="000000"/>
          <w:sz w:val="24"/>
          <w:szCs w:val="24"/>
          <w:lang w:eastAsia="pt-BR"/>
        </w:rPr>
        <w:t xml:space="preserve">), então a melhoria de seus processos nem sempre vai refletir em uma mudança nos seus indicadores que são basicamente de capacidade de fornecimento e atendimento às requisições de materiais, sejam eles gêneros alimentícios, materiais comuns, combustíveis, lubrificantes e entre outros. Já as Divisões de Obtenção e Execução Financeira desempenham juntas o papel de atender as OM apoiadas nas aquisições de itens </w:t>
      </w:r>
      <w:proofErr w:type="spellStart"/>
      <w:r w:rsidR="00467554">
        <w:rPr>
          <w:rFonts w:ascii="Times New Roman" w:eastAsia="Times New Roman" w:hAnsi="Times New Roman" w:cs="Times New Roman"/>
          <w:color w:val="000000"/>
          <w:sz w:val="24"/>
          <w:szCs w:val="24"/>
          <w:lang w:eastAsia="pt-BR"/>
        </w:rPr>
        <w:t>extra-SAbM</w:t>
      </w:r>
      <w:proofErr w:type="spellEnd"/>
      <w:r w:rsidR="00467554">
        <w:rPr>
          <w:rFonts w:ascii="Times New Roman" w:eastAsia="Times New Roman" w:hAnsi="Times New Roman" w:cs="Times New Roman"/>
          <w:color w:val="000000"/>
          <w:sz w:val="24"/>
          <w:szCs w:val="24"/>
          <w:lang w:eastAsia="pt-BR"/>
        </w:rPr>
        <w:t xml:space="preserve">, </w:t>
      </w:r>
      <w:r w:rsidR="005C2E36">
        <w:rPr>
          <w:rFonts w:ascii="Times New Roman" w:eastAsia="Times New Roman" w:hAnsi="Times New Roman" w:cs="Times New Roman"/>
          <w:color w:val="000000"/>
          <w:sz w:val="24"/>
          <w:szCs w:val="24"/>
          <w:lang w:eastAsia="pt-BR"/>
        </w:rPr>
        <w:t>entregando, portanto,</w:t>
      </w:r>
      <w:r w:rsidR="00467554">
        <w:rPr>
          <w:rFonts w:ascii="Times New Roman" w:eastAsia="Times New Roman" w:hAnsi="Times New Roman" w:cs="Times New Roman"/>
          <w:color w:val="000000"/>
          <w:sz w:val="24"/>
          <w:szCs w:val="24"/>
          <w:lang w:eastAsia="pt-BR"/>
        </w:rPr>
        <w:t xml:space="preserve"> aos clientes um produto, seja um processo licitatório, uma Nota de Empenho, um pagamento de nota fiscal ou de diárias</w:t>
      </w:r>
      <w:r w:rsidR="005C2E36">
        <w:rPr>
          <w:rFonts w:ascii="Times New Roman" w:eastAsia="Times New Roman" w:hAnsi="Times New Roman" w:cs="Times New Roman"/>
          <w:color w:val="000000"/>
          <w:sz w:val="24"/>
          <w:szCs w:val="24"/>
          <w:lang w:eastAsia="pt-BR"/>
        </w:rPr>
        <w:t>; sendo assim a produtividade desses processos é facilmente mensurada por meio de indicadores de eficiência do prazo de atendimento, tendo sua melhora facilmente percebida.</w:t>
      </w:r>
      <w:r w:rsidR="00BF53E9">
        <w:rPr>
          <w:rFonts w:ascii="Times New Roman" w:eastAsia="Times New Roman" w:hAnsi="Times New Roman" w:cs="Times New Roman"/>
          <w:color w:val="000000"/>
          <w:sz w:val="24"/>
          <w:szCs w:val="24"/>
          <w:lang w:eastAsia="pt-BR"/>
        </w:rPr>
        <w:t xml:space="preserve"> E</w:t>
      </w:r>
      <w:r w:rsidR="00391735">
        <w:rPr>
          <w:rFonts w:ascii="Times New Roman" w:eastAsia="Times New Roman" w:hAnsi="Times New Roman" w:cs="Times New Roman"/>
          <w:color w:val="000000"/>
          <w:sz w:val="24"/>
          <w:szCs w:val="24"/>
          <w:lang w:eastAsia="pt-BR"/>
        </w:rPr>
        <w:t>mbora</w:t>
      </w:r>
      <w:r w:rsidR="00BF53E9">
        <w:rPr>
          <w:rFonts w:ascii="Times New Roman" w:eastAsia="Times New Roman" w:hAnsi="Times New Roman" w:cs="Times New Roman"/>
          <w:color w:val="000000"/>
          <w:sz w:val="24"/>
          <w:szCs w:val="24"/>
          <w:lang w:eastAsia="pt-BR"/>
        </w:rPr>
        <w:t xml:space="preserve"> os demais setores do CEIMRG </w:t>
      </w:r>
      <w:r w:rsidR="00391735">
        <w:rPr>
          <w:rFonts w:ascii="Times New Roman" w:eastAsia="Times New Roman" w:hAnsi="Times New Roman" w:cs="Times New Roman"/>
          <w:color w:val="000000"/>
          <w:sz w:val="24"/>
          <w:szCs w:val="24"/>
          <w:lang w:eastAsia="pt-BR"/>
        </w:rPr>
        <w:t>tenham tido um</w:t>
      </w:r>
      <w:r w:rsidR="00BF53E9">
        <w:rPr>
          <w:rFonts w:ascii="Times New Roman" w:eastAsia="Times New Roman" w:hAnsi="Times New Roman" w:cs="Times New Roman"/>
          <w:color w:val="000000"/>
          <w:sz w:val="24"/>
          <w:szCs w:val="24"/>
          <w:lang w:eastAsia="pt-BR"/>
        </w:rPr>
        <w:t xml:space="preserve"> aperfeiçoamento de suas tarefas</w:t>
      </w:r>
      <w:r w:rsidR="00391735">
        <w:rPr>
          <w:rFonts w:ascii="Times New Roman" w:eastAsia="Times New Roman" w:hAnsi="Times New Roman" w:cs="Times New Roman"/>
          <w:color w:val="000000"/>
          <w:sz w:val="24"/>
          <w:szCs w:val="24"/>
          <w:lang w:eastAsia="pt-BR"/>
        </w:rPr>
        <w:t xml:space="preserve">, </w:t>
      </w:r>
      <w:r w:rsidR="00BF53E9">
        <w:rPr>
          <w:rFonts w:ascii="Times New Roman" w:eastAsia="Times New Roman" w:hAnsi="Times New Roman" w:cs="Times New Roman"/>
          <w:color w:val="000000"/>
          <w:sz w:val="24"/>
          <w:szCs w:val="24"/>
          <w:lang w:eastAsia="pt-BR"/>
        </w:rPr>
        <w:t xml:space="preserve">melhoria </w:t>
      </w:r>
      <w:r w:rsidR="00391735">
        <w:rPr>
          <w:rFonts w:ascii="Times New Roman" w:eastAsia="Times New Roman" w:hAnsi="Times New Roman" w:cs="Times New Roman"/>
          <w:color w:val="000000"/>
          <w:sz w:val="24"/>
          <w:szCs w:val="24"/>
          <w:lang w:eastAsia="pt-BR"/>
        </w:rPr>
        <w:t>d</w:t>
      </w:r>
      <w:r w:rsidR="00BF53E9">
        <w:rPr>
          <w:rFonts w:ascii="Times New Roman" w:eastAsia="Times New Roman" w:hAnsi="Times New Roman" w:cs="Times New Roman"/>
          <w:color w:val="000000"/>
          <w:sz w:val="24"/>
          <w:szCs w:val="24"/>
          <w:lang w:eastAsia="pt-BR"/>
        </w:rPr>
        <w:t>e seus processos</w:t>
      </w:r>
      <w:r w:rsidR="00391735">
        <w:rPr>
          <w:rFonts w:ascii="Times New Roman" w:eastAsia="Times New Roman" w:hAnsi="Times New Roman" w:cs="Times New Roman"/>
          <w:color w:val="000000"/>
          <w:sz w:val="24"/>
          <w:szCs w:val="24"/>
          <w:lang w:eastAsia="pt-BR"/>
        </w:rPr>
        <w:t>, redução de gargalos e retrabalhos</w:t>
      </w:r>
      <w:r w:rsidR="00BF53E9">
        <w:rPr>
          <w:rFonts w:ascii="Times New Roman" w:eastAsia="Times New Roman" w:hAnsi="Times New Roman" w:cs="Times New Roman"/>
          <w:color w:val="000000"/>
          <w:sz w:val="24"/>
          <w:szCs w:val="24"/>
          <w:lang w:eastAsia="pt-BR"/>
        </w:rPr>
        <w:t>,</w:t>
      </w:r>
      <w:r w:rsidR="00391735">
        <w:rPr>
          <w:rFonts w:ascii="Times New Roman" w:eastAsia="Times New Roman" w:hAnsi="Times New Roman" w:cs="Times New Roman"/>
          <w:color w:val="000000"/>
          <w:sz w:val="24"/>
          <w:szCs w:val="24"/>
          <w:lang w:eastAsia="pt-BR"/>
        </w:rPr>
        <w:t xml:space="preserve"> a mensuração dessa melhora em indicadores numéricos se torna</w:t>
      </w:r>
      <w:r w:rsidR="00BF53E9">
        <w:rPr>
          <w:rFonts w:ascii="Times New Roman" w:eastAsia="Times New Roman" w:hAnsi="Times New Roman" w:cs="Times New Roman"/>
          <w:color w:val="000000"/>
          <w:sz w:val="24"/>
          <w:szCs w:val="24"/>
          <w:lang w:eastAsia="pt-BR"/>
        </w:rPr>
        <w:t xml:space="preserve"> dif</w:t>
      </w:r>
      <w:r w:rsidR="00391735">
        <w:rPr>
          <w:rFonts w:ascii="Times New Roman" w:eastAsia="Times New Roman" w:hAnsi="Times New Roman" w:cs="Times New Roman"/>
          <w:color w:val="000000"/>
          <w:sz w:val="24"/>
          <w:szCs w:val="24"/>
          <w:lang w:eastAsia="pt-BR"/>
        </w:rPr>
        <w:t>ícil</w:t>
      </w:r>
      <w:r w:rsidR="00BF53E9">
        <w:rPr>
          <w:rFonts w:ascii="Times New Roman" w:eastAsia="Times New Roman" w:hAnsi="Times New Roman" w:cs="Times New Roman"/>
          <w:color w:val="000000"/>
          <w:sz w:val="24"/>
          <w:szCs w:val="24"/>
          <w:lang w:eastAsia="pt-BR"/>
        </w:rPr>
        <w:t xml:space="preserve"> devido </w:t>
      </w:r>
      <w:r w:rsidR="002A27AF">
        <w:rPr>
          <w:rFonts w:ascii="Times New Roman" w:eastAsia="Times New Roman" w:hAnsi="Times New Roman" w:cs="Times New Roman"/>
          <w:color w:val="000000"/>
          <w:sz w:val="24"/>
          <w:szCs w:val="24"/>
          <w:lang w:eastAsia="pt-BR"/>
        </w:rPr>
        <w:t>à</w:t>
      </w:r>
      <w:r w:rsidR="00BF53E9">
        <w:rPr>
          <w:rFonts w:ascii="Times New Roman" w:eastAsia="Times New Roman" w:hAnsi="Times New Roman" w:cs="Times New Roman"/>
          <w:color w:val="000000"/>
          <w:sz w:val="24"/>
          <w:szCs w:val="24"/>
          <w:lang w:eastAsia="pt-BR"/>
        </w:rPr>
        <w:t xml:space="preserve"> natureza de suas atividades.</w:t>
      </w:r>
    </w:p>
    <w:p w14:paraId="2BFB72CB" w14:textId="38703992" w:rsidR="00F20ED9" w:rsidRDefault="00BF53E9" w:rsidP="004416E9">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Posto isso, de forma a exemplificar o impacto da Gestão de Processos nos indicadores, a Divisão de </w:t>
      </w:r>
      <w:r w:rsidR="008D276B">
        <w:rPr>
          <w:rFonts w:ascii="Times New Roman" w:eastAsia="Times New Roman" w:hAnsi="Times New Roman" w:cs="Times New Roman"/>
          <w:color w:val="000000"/>
          <w:sz w:val="24"/>
          <w:szCs w:val="24"/>
          <w:lang w:eastAsia="pt-BR"/>
        </w:rPr>
        <w:t>Execução Financeira</w:t>
      </w:r>
      <w:r w:rsidR="00104E0E">
        <w:rPr>
          <w:rFonts w:ascii="Times New Roman" w:eastAsia="Times New Roman" w:hAnsi="Times New Roman" w:cs="Times New Roman"/>
          <w:color w:val="000000"/>
          <w:sz w:val="24"/>
          <w:szCs w:val="24"/>
          <w:lang w:eastAsia="pt-BR"/>
        </w:rPr>
        <w:t xml:space="preserve"> foi selecionada</w:t>
      </w:r>
      <w:r>
        <w:rPr>
          <w:rFonts w:ascii="Times New Roman" w:eastAsia="Times New Roman" w:hAnsi="Times New Roman" w:cs="Times New Roman"/>
          <w:color w:val="000000"/>
          <w:sz w:val="24"/>
          <w:szCs w:val="24"/>
          <w:lang w:eastAsia="pt-BR"/>
        </w:rPr>
        <w:t xml:space="preserve"> para </w:t>
      </w:r>
      <w:r w:rsidR="00104E0E">
        <w:rPr>
          <w:rFonts w:ascii="Times New Roman" w:eastAsia="Times New Roman" w:hAnsi="Times New Roman" w:cs="Times New Roman"/>
          <w:color w:val="000000"/>
          <w:sz w:val="24"/>
          <w:szCs w:val="24"/>
          <w:lang w:eastAsia="pt-BR"/>
        </w:rPr>
        <w:t xml:space="preserve">ser </w:t>
      </w:r>
      <w:r>
        <w:rPr>
          <w:rFonts w:ascii="Times New Roman" w:eastAsia="Times New Roman" w:hAnsi="Times New Roman" w:cs="Times New Roman"/>
          <w:color w:val="000000"/>
          <w:sz w:val="24"/>
          <w:szCs w:val="24"/>
          <w:lang w:eastAsia="pt-BR"/>
        </w:rPr>
        <w:t xml:space="preserve">objeto de análise mais aprofundada, </w:t>
      </w:r>
      <w:r w:rsidR="00104E0E">
        <w:rPr>
          <w:rFonts w:ascii="Times New Roman" w:eastAsia="Times New Roman" w:hAnsi="Times New Roman" w:cs="Times New Roman"/>
          <w:color w:val="000000"/>
          <w:sz w:val="24"/>
          <w:szCs w:val="24"/>
          <w:lang w:eastAsia="pt-BR"/>
        </w:rPr>
        <w:t>no tópico</w:t>
      </w:r>
      <w:r w:rsidR="004800C0">
        <w:rPr>
          <w:rFonts w:ascii="Times New Roman" w:eastAsia="Times New Roman" w:hAnsi="Times New Roman" w:cs="Times New Roman"/>
          <w:color w:val="000000"/>
          <w:sz w:val="24"/>
          <w:szCs w:val="24"/>
          <w:lang w:eastAsia="pt-BR"/>
        </w:rPr>
        <w:t xml:space="preserve"> </w:t>
      </w:r>
      <w:r w:rsidR="00104E0E">
        <w:rPr>
          <w:rFonts w:ascii="Times New Roman" w:eastAsia="Times New Roman" w:hAnsi="Times New Roman" w:cs="Times New Roman"/>
          <w:color w:val="000000"/>
          <w:sz w:val="24"/>
          <w:szCs w:val="24"/>
          <w:lang w:eastAsia="pt-BR"/>
        </w:rPr>
        <w:t xml:space="preserve">a frente, </w:t>
      </w:r>
      <w:r>
        <w:rPr>
          <w:rFonts w:ascii="Times New Roman" w:eastAsia="Times New Roman" w:hAnsi="Times New Roman" w:cs="Times New Roman"/>
          <w:color w:val="000000"/>
          <w:sz w:val="24"/>
          <w:szCs w:val="24"/>
          <w:lang w:eastAsia="pt-BR"/>
        </w:rPr>
        <w:t>por tratar-se de um dos setores que mais sofreu mudanças com a nova abordagem por processos do CEIMRG e pela sensibilidade de melhoria pelas OM apoiadas e pelos fornecedores.</w:t>
      </w:r>
    </w:p>
    <w:p w14:paraId="56E9941B" w14:textId="686FA1A5" w:rsidR="00D54CD3" w:rsidRDefault="00D54CD3" w:rsidP="00F20ED9">
      <w:pPr>
        <w:spacing w:after="0" w:line="240" w:lineRule="auto"/>
        <w:jc w:val="both"/>
        <w:rPr>
          <w:rFonts w:ascii="Times New Roman" w:eastAsia="Times New Roman" w:hAnsi="Times New Roman" w:cs="Times New Roman"/>
          <w:color w:val="000000"/>
          <w:sz w:val="24"/>
          <w:szCs w:val="24"/>
          <w:lang w:eastAsia="pt-BR"/>
        </w:rPr>
      </w:pPr>
    </w:p>
    <w:p w14:paraId="7B6DD798" w14:textId="2E574C2A" w:rsidR="003E2556" w:rsidRPr="003B682C" w:rsidRDefault="004B74A5" w:rsidP="0054071A">
      <w:pPr>
        <w:spacing w:after="0" w:line="240" w:lineRule="auto"/>
        <w:jc w:val="both"/>
        <w:rPr>
          <w:rFonts w:ascii="Times New Roman" w:eastAsia="Times New Roman" w:hAnsi="Times New Roman" w:cs="Times New Roman"/>
          <w:b/>
          <w:bCs/>
          <w:color w:val="000000"/>
          <w:sz w:val="24"/>
          <w:szCs w:val="24"/>
          <w:lang w:eastAsia="pt-BR"/>
        </w:rPr>
      </w:pPr>
      <w:r w:rsidRPr="00DA545F">
        <w:rPr>
          <w:rFonts w:ascii="Times New Roman" w:eastAsia="Times New Roman" w:hAnsi="Times New Roman" w:cs="Times New Roman"/>
          <w:b/>
          <w:bCs/>
          <w:color w:val="000000"/>
          <w:sz w:val="24"/>
          <w:szCs w:val="24"/>
          <w:lang w:eastAsia="pt-BR"/>
        </w:rPr>
        <w:t>4.</w:t>
      </w:r>
      <w:r w:rsidR="008B2713">
        <w:rPr>
          <w:rFonts w:ascii="Times New Roman" w:eastAsia="Times New Roman" w:hAnsi="Times New Roman" w:cs="Times New Roman"/>
          <w:b/>
          <w:bCs/>
          <w:color w:val="000000"/>
          <w:sz w:val="24"/>
          <w:szCs w:val="24"/>
          <w:lang w:eastAsia="pt-BR"/>
        </w:rPr>
        <w:t>3</w:t>
      </w:r>
      <w:r w:rsidRPr="00DA545F">
        <w:rPr>
          <w:rFonts w:ascii="Times New Roman" w:eastAsia="Times New Roman" w:hAnsi="Times New Roman" w:cs="Times New Roman"/>
          <w:b/>
          <w:bCs/>
          <w:color w:val="000000"/>
          <w:sz w:val="24"/>
          <w:szCs w:val="24"/>
          <w:lang w:eastAsia="pt-BR"/>
        </w:rPr>
        <w:t xml:space="preserve"> Análise d</w:t>
      </w:r>
      <w:r w:rsidR="008B2713">
        <w:rPr>
          <w:rFonts w:ascii="Times New Roman" w:eastAsia="Times New Roman" w:hAnsi="Times New Roman" w:cs="Times New Roman"/>
          <w:b/>
          <w:bCs/>
          <w:color w:val="000000"/>
          <w:sz w:val="24"/>
          <w:szCs w:val="24"/>
          <w:lang w:eastAsia="pt-BR"/>
        </w:rPr>
        <w:t>e</w:t>
      </w:r>
      <w:r w:rsidRPr="00DA545F">
        <w:rPr>
          <w:rFonts w:ascii="Times New Roman" w:eastAsia="Times New Roman" w:hAnsi="Times New Roman" w:cs="Times New Roman"/>
          <w:b/>
          <w:bCs/>
          <w:color w:val="000000"/>
          <w:sz w:val="24"/>
          <w:szCs w:val="24"/>
          <w:lang w:eastAsia="pt-BR"/>
        </w:rPr>
        <w:t xml:space="preserve"> </w:t>
      </w:r>
      <w:r w:rsidR="004847E0">
        <w:rPr>
          <w:rFonts w:ascii="Times New Roman" w:eastAsia="Times New Roman" w:hAnsi="Times New Roman" w:cs="Times New Roman"/>
          <w:b/>
          <w:bCs/>
          <w:color w:val="000000"/>
          <w:sz w:val="24"/>
          <w:szCs w:val="24"/>
          <w:lang w:eastAsia="pt-BR"/>
        </w:rPr>
        <w:t>I</w:t>
      </w:r>
      <w:r w:rsidRPr="00DA545F">
        <w:rPr>
          <w:rFonts w:ascii="Times New Roman" w:eastAsia="Times New Roman" w:hAnsi="Times New Roman" w:cs="Times New Roman"/>
          <w:b/>
          <w:bCs/>
          <w:color w:val="000000"/>
          <w:sz w:val="24"/>
          <w:szCs w:val="24"/>
          <w:lang w:eastAsia="pt-BR"/>
        </w:rPr>
        <w:t>ndicadores</w:t>
      </w:r>
    </w:p>
    <w:p w14:paraId="4618A421" w14:textId="4AFF1E1F" w:rsidR="003E2556" w:rsidRPr="003E2556" w:rsidRDefault="008B2713" w:rsidP="003E2556">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Com a </w:t>
      </w:r>
      <w:r w:rsidR="003E2556">
        <w:rPr>
          <w:rFonts w:ascii="Times New Roman" w:eastAsia="Times New Roman" w:hAnsi="Times New Roman" w:cs="Times New Roman"/>
          <w:color w:val="000000"/>
          <w:sz w:val="24"/>
          <w:szCs w:val="24"/>
          <w:lang w:eastAsia="pt-BR"/>
        </w:rPr>
        <w:t>mudança da Direção</w:t>
      </w:r>
      <w:r w:rsidR="003B682C">
        <w:rPr>
          <w:rFonts w:ascii="Times New Roman" w:eastAsia="Times New Roman" w:hAnsi="Times New Roman" w:cs="Times New Roman"/>
          <w:color w:val="000000"/>
          <w:sz w:val="24"/>
          <w:szCs w:val="24"/>
          <w:lang w:eastAsia="pt-BR"/>
        </w:rPr>
        <w:t xml:space="preserve"> em fevereiro de 2021</w:t>
      </w:r>
      <w:r>
        <w:rPr>
          <w:rFonts w:ascii="Times New Roman" w:eastAsia="Times New Roman" w:hAnsi="Times New Roman" w:cs="Times New Roman"/>
          <w:color w:val="000000"/>
          <w:sz w:val="24"/>
          <w:szCs w:val="24"/>
          <w:lang w:eastAsia="pt-BR"/>
        </w:rPr>
        <w:t>, um d</w:t>
      </w:r>
      <w:r w:rsidR="003E2556">
        <w:rPr>
          <w:rFonts w:ascii="Times New Roman" w:eastAsia="Times New Roman" w:hAnsi="Times New Roman" w:cs="Times New Roman"/>
          <w:color w:val="000000"/>
          <w:sz w:val="24"/>
          <w:szCs w:val="24"/>
          <w:lang w:eastAsia="pt-BR"/>
        </w:rPr>
        <w:t>os</w:t>
      </w:r>
      <w:r>
        <w:rPr>
          <w:rFonts w:ascii="Times New Roman" w:eastAsia="Times New Roman" w:hAnsi="Times New Roman" w:cs="Times New Roman"/>
          <w:color w:val="000000"/>
          <w:sz w:val="24"/>
          <w:szCs w:val="24"/>
          <w:lang w:eastAsia="pt-BR"/>
        </w:rPr>
        <w:t xml:space="preserve"> principais </w:t>
      </w:r>
      <w:r w:rsidR="003E2556">
        <w:rPr>
          <w:rFonts w:ascii="Times New Roman" w:eastAsia="Times New Roman" w:hAnsi="Times New Roman" w:cs="Times New Roman"/>
          <w:color w:val="000000"/>
          <w:sz w:val="24"/>
          <w:szCs w:val="24"/>
          <w:lang w:eastAsia="pt-BR"/>
        </w:rPr>
        <w:t xml:space="preserve">objetivos definidos pelo Diretor foi a </w:t>
      </w:r>
      <w:r w:rsidR="00261968">
        <w:rPr>
          <w:rFonts w:ascii="Times New Roman" w:eastAsia="Times New Roman" w:hAnsi="Times New Roman" w:cs="Times New Roman"/>
          <w:color w:val="000000"/>
          <w:sz w:val="24"/>
          <w:szCs w:val="24"/>
          <w:lang w:eastAsia="pt-BR"/>
        </w:rPr>
        <w:t xml:space="preserve">proposta e </w:t>
      </w:r>
      <w:r w:rsidR="003E2556">
        <w:rPr>
          <w:rFonts w:ascii="Times New Roman" w:eastAsia="Times New Roman" w:hAnsi="Times New Roman" w:cs="Times New Roman"/>
          <w:color w:val="000000"/>
          <w:sz w:val="24"/>
          <w:szCs w:val="24"/>
          <w:lang w:eastAsia="pt-BR"/>
        </w:rPr>
        <w:t>definição d</w:t>
      </w:r>
      <w:r w:rsidR="00261968">
        <w:rPr>
          <w:rFonts w:ascii="Times New Roman" w:eastAsia="Times New Roman" w:hAnsi="Times New Roman" w:cs="Times New Roman"/>
          <w:color w:val="000000"/>
          <w:sz w:val="24"/>
          <w:szCs w:val="24"/>
          <w:lang w:eastAsia="pt-BR"/>
        </w:rPr>
        <w:t>a</w:t>
      </w:r>
      <w:r w:rsidR="003E2556">
        <w:rPr>
          <w:rFonts w:ascii="Times New Roman" w:eastAsia="Times New Roman" w:hAnsi="Times New Roman" w:cs="Times New Roman"/>
          <w:color w:val="000000"/>
          <w:sz w:val="24"/>
          <w:szCs w:val="24"/>
          <w:lang w:eastAsia="pt-BR"/>
        </w:rPr>
        <w:t xml:space="preserve"> Cadeia de Valor, que apresenta os processos da OM, bem como sua a missão e a visão de futuro. Dessa forma, o CEIMRG passou a buscar </w:t>
      </w:r>
      <w:r w:rsidR="003E2556" w:rsidRPr="003E2556">
        <w:rPr>
          <w:rFonts w:ascii="Times New Roman" w:eastAsia="Times New Roman" w:hAnsi="Times New Roman" w:cs="Times New Roman"/>
          <w:color w:val="000000"/>
          <w:sz w:val="24"/>
          <w:szCs w:val="24"/>
          <w:lang w:eastAsia="pt-BR"/>
        </w:rPr>
        <w:t>atender as necessidades das OM Apoiadas dentro dos parâmetros estabelecidos pela proposta de valor de cada processo, buscando tempestividade, qualidade de atendimento e excelência na entrega do produto</w:t>
      </w:r>
      <w:r w:rsidR="003E2556">
        <w:rPr>
          <w:rFonts w:ascii="Times New Roman" w:eastAsia="Times New Roman" w:hAnsi="Times New Roman" w:cs="Times New Roman"/>
          <w:color w:val="000000"/>
          <w:sz w:val="24"/>
          <w:szCs w:val="24"/>
          <w:lang w:eastAsia="pt-BR"/>
        </w:rPr>
        <w:t>.</w:t>
      </w:r>
    </w:p>
    <w:p w14:paraId="50C0BEE1" w14:textId="15DF7334" w:rsidR="00835790" w:rsidRDefault="003E2556" w:rsidP="00E73C7F">
      <w:pPr>
        <w:spacing w:after="0" w:line="240" w:lineRule="auto"/>
        <w:ind w:firstLine="708"/>
        <w:jc w:val="both"/>
        <w:rPr>
          <w:rFonts w:ascii="Times New Roman" w:eastAsia="Times New Roman" w:hAnsi="Times New Roman" w:cs="Times New Roman"/>
          <w:color w:val="000000"/>
          <w:sz w:val="24"/>
          <w:szCs w:val="24"/>
          <w:lang w:eastAsia="pt-BR"/>
        </w:rPr>
      </w:pPr>
      <w:r w:rsidRPr="003E2556">
        <w:rPr>
          <w:rFonts w:ascii="Times New Roman" w:eastAsia="Times New Roman" w:hAnsi="Times New Roman" w:cs="Times New Roman"/>
          <w:color w:val="000000"/>
          <w:sz w:val="24"/>
          <w:szCs w:val="24"/>
          <w:lang w:eastAsia="pt-BR"/>
        </w:rPr>
        <w:t xml:space="preserve">Nesse diapasão, dentre todas as divisões existentes, a Divisão de </w:t>
      </w:r>
      <w:r w:rsidR="003B682C" w:rsidRPr="003E2556">
        <w:rPr>
          <w:rFonts w:ascii="Times New Roman" w:eastAsia="Times New Roman" w:hAnsi="Times New Roman" w:cs="Times New Roman"/>
          <w:color w:val="000000"/>
          <w:sz w:val="24"/>
          <w:szCs w:val="24"/>
          <w:lang w:eastAsia="pt-BR"/>
        </w:rPr>
        <w:t>Execução</w:t>
      </w:r>
      <w:r w:rsidRPr="003E2556">
        <w:rPr>
          <w:rFonts w:ascii="Times New Roman" w:eastAsia="Times New Roman" w:hAnsi="Times New Roman" w:cs="Times New Roman"/>
          <w:color w:val="000000"/>
          <w:sz w:val="24"/>
          <w:szCs w:val="24"/>
          <w:lang w:eastAsia="pt-BR"/>
        </w:rPr>
        <w:t xml:space="preserve"> </w:t>
      </w:r>
      <w:r w:rsidR="003B682C" w:rsidRPr="003E2556">
        <w:rPr>
          <w:rFonts w:ascii="Times New Roman" w:eastAsia="Times New Roman" w:hAnsi="Times New Roman" w:cs="Times New Roman"/>
          <w:color w:val="000000"/>
          <w:sz w:val="24"/>
          <w:szCs w:val="24"/>
          <w:lang w:eastAsia="pt-BR"/>
        </w:rPr>
        <w:t>Financeira</w:t>
      </w:r>
      <w:r w:rsidR="003B682C">
        <w:rPr>
          <w:rFonts w:ascii="Times New Roman" w:eastAsia="Times New Roman" w:hAnsi="Times New Roman" w:cs="Times New Roman"/>
          <w:color w:val="000000"/>
          <w:sz w:val="24"/>
          <w:szCs w:val="24"/>
          <w:lang w:eastAsia="pt-BR"/>
        </w:rPr>
        <w:t>, por representar um importante elo de ligação com as OM clientes e fornecedores externos,</w:t>
      </w:r>
      <w:r w:rsidRPr="003E2556">
        <w:rPr>
          <w:rFonts w:ascii="Times New Roman" w:eastAsia="Times New Roman" w:hAnsi="Times New Roman" w:cs="Times New Roman"/>
          <w:color w:val="000000"/>
          <w:sz w:val="24"/>
          <w:szCs w:val="24"/>
          <w:lang w:eastAsia="pt-BR"/>
        </w:rPr>
        <w:t xml:space="preserve"> foi selecionada para análise d</w:t>
      </w:r>
      <w:r w:rsidR="003B682C">
        <w:rPr>
          <w:rFonts w:ascii="Times New Roman" w:eastAsia="Times New Roman" w:hAnsi="Times New Roman" w:cs="Times New Roman"/>
          <w:color w:val="000000"/>
          <w:sz w:val="24"/>
          <w:szCs w:val="24"/>
          <w:lang w:eastAsia="pt-BR"/>
        </w:rPr>
        <w:t>o comportamento de</w:t>
      </w:r>
      <w:r w:rsidRPr="003E2556">
        <w:rPr>
          <w:rFonts w:ascii="Times New Roman" w:eastAsia="Times New Roman" w:hAnsi="Times New Roman" w:cs="Times New Roman"/>
          <w:color w:val="000000"/>
          <w:sz w:val="24"/>
          <w:szCs w:val="24"/>
          <w:lang w:eastAsia="pt-BR"/>
        </w:rPr>
        <w:t xml:space="preserve"> dois indicadores com</w:t>
      </w:r>
      <w:r>
        <w:rPr>
          <w:rFonts w:ascii="Times New Roman" w:eastAsia="Times New Roman" w:hAnsi="Times New Roman" w:cs="Times New Roman"/>
          <w:color w:val="000000"/>
          <w:sz w:val="24"/>
          <w:szCs w:val="24"/>
          <w:lang w:eastAsia="pt-BR"/>
        </w:rPr>
        <w:t xml:space="preserve"> a finalidade de exemplificar o impacto na Gestão de Processos em indicadores da OM</w:t>
      </w:r>
      <w:r w:rsidR="003B682C">
        <w:rPr>
          <w:rFonts w:ascii="Times New Roman" w:eastAsia="Times New Roman" w:hAnsi="Times New Roman" w:cs="Times New Roman"/>
          <w:color w:val="000000"/>
          <w:sz w:val="24"/>
          <w:szCs w:val="24"/>
          <w:lang w:eastAsia="pt-BR"/>
        </w:rPr>
        <w:t>.</w:t>
      </w:r>
    </w:p>
    <w:p w14:paraId="117A47FE" w14:textId="501563EE" w:rsidR="00835790" w:rsidRDefault="003B682C" w:rsidP="00261968">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Foram escolhidos os seguintes indicadores de desempenho</w:t>
      </w:r>
      <w:r w:rsidR="004F7018">
        <w:rPr>
          <w:rFonts w:ascii="Times New Roman" w:eastAsia="Times New Roman" w:hAnsi="Times New Roman" w:cs="Times New Roman"/>
          <w:color w:val="000000"/>
          <w:sz w:val="24"/>
          <w:szCs w:val="24"/>
          <w:lang w:eastAsia="pt-BR"/>
        </w:rPr>
        <w:t xml:space="preserve"> que compõe um dos objetivos estratégicos do Planejamento Estratégico Organizacional</w:t>
      </w:r>
      <w:r w:rsidR="005554AF">
        <w:rPr>
          <w:rStyle w:val="Refdenotaderodap"/>
          <w:rFonts w:ascii="Times New Roman" w:eastAsia="Times New Roman" w:hAnsi="Times New Roman" w:cs="Times New Roman"/>
          <w:color w:val="000000"/>
          <w:sz w:val="24"/>
          <w:szCs w:val="24"/>
          <w:lang w:eastAsia="pt-BR"/>
        </w:rPr>
        <w:footnoteReference w:id="2"/>
      </w:r>
      <w:r>
        <w:rPr>
          <w:rFonts w:ascii="Times New Roman" w:eastAsia="Times New Roman" w:hAnsi="Times New Roman" w:cs="Times New Roman"/>
          <w:color w:val="000000"/>
          <w:sz w:val="24"/>
          <w:szCs w:val="24"/>
          <w:lang w:eastAsia="pt-BR"/>
        </w:rPr>
        <w:t>:</w:t>
      </w:r>
    </w:p>
    <w:p w14:paraId="7347A16B" w14:textId="0A52D92D" w:rsidR="003B682C" w:rsidRPr="00512640" w:rsidRDefault="003B682C" w:rsidP="00512640">
      <w:pPr>
        <w:pStyle w:val="PargrafodaLista"/>
        <w:numPr>
          <w:ilvl w:val="0"/>
          <w:numId w:val="5"/>
        </w:numPr>
        <w:spacing w:after="0" w:line="240" w:lineRule="auto"/>
        <w:jc w:val="both"/>
        <w:rPr>
          <w:rFonts w:ascii="Times New Roman" w:eastAsia="Times New Roman" w:hAnsi="Times New Roman" w:cs="Times New Roman"/>
          <w:color w:val="000000"/>
          <w:sz w:val="24"/>
          <w:szCs w:val="24"/>
          <w:lang w:eastAsia="pt-BR"/>
        </w:rPr>
      </w:pPr>
      <w:r w:rsidRPr="00512640">
        <w:rPr>
          <w:rFonts w:ascii="Times New Roman" w:eastAsia="Times New Roman" w:hAnsi="Times New Roman" w:cs="Times New Roman"/>
          <w:color w:val="000000"/>
          <w:sz w:val="24"/>
          <w:szCs w:val="24"/>
          <w:lang w:eastAsia="pt-BR"/>
        </w:rPr>
        <w:lastRenderedPageBreak/>
        <w:t xml:space="preserve">4.1 – Tempo de atendimento às </w:t>
      </w:r>
      <w:r w:rsidR="00CC33A1" w:rsidRPr="00512640">
        <w:rPr>
          <w:rFonts w:ascii="Times New Roman" w:eastAsia="Times New Roman" w:hAnsi="Times New Roman" w:cs="Times New Roman"/>
          <w:color w:val="000000"/>
          <w:sz w:val="24"/>
          <w:szCs w:val="24"/>
          <w:lang w:eastAsia="pt-BR"/>
        </w:rPr>
        <w:t xml:space="preserve">Solicitações de </w:t>
      </w:r>
      <w:r w:rsidRPr="00512640">
        <w:rPr>
          <w:rFonts w:ascii="Times New Roman" w:eastAsia="Times New Roman" w:hAnsi="Times New Roman" w:cs="Times New Roman"/>
          <w:color w:val="000000"/>
          <w:sz w:val="24"/>
          <w:szCs w:val="24"/>
          <w:lang w:eastAsia="pt-BR"/>
        </w:rPr>
        <w:t>E</w:t>
      </w:r>
      <w:r w:rsidR="00CC33A1" w:rsidRPr="00512640">
        <w:rPr>
          <w:rFonts w:ascii="Times New Roman" w:eastAsia="Times New Roman" w:hAnsi="Times New Roman" w:cs="Times New Roman"/>
          <w:color w:val="000000"/>
          <w:sz w:val="24"/>
          <w:szCs w:val="24"/>
          <w:lang w:eastAsia="pt-BR"/>
        </w:rPr>
        <w:t>mpenho (SOLEMP</w:t>
      </w:r>
      <w:r w:rsidR="00A2433B" w:rsidRPr="00512640">
        <w:rPr>
          <w:rFonts w:ascii="Times New Roman" w:eastAsia="Times New Roman" w:hAnsi="Times New Roman" w:cs="Times New Roman"/>
          <w:color w:val="000000"/>
          <w:sz w:val="24"/>
          <w:szCs w:val="24"/>
          <w:lang w:eastAsia="pt-BR"/>
        </w:rPr>
        <w:t>)</w:t>
      </w:r>
      <w:r w:rsidRPr="00512640">
        <w:rPr>
          <w:rFonts w:ascii="Times New Roman" w:eastAsia="Times New Roman" w:hAnsi="Times New Roman" w:cs="Times New Roman"/>
          <w:color w:val="000000"/>
          <w:sz w:val="24"/>
          <w:szCs w:val="24"/>
          <w:lang w:eastAsia="pt-BR"/>
        </w:rPr>
        <w:t>: indica o tempo médio para a emissão de notas de empenho a partir das solicitações das OM Apoiadas</w:t>
      </w:r>
      <w:r w:rsidR="004F7018" w:rsidRPr="00512640">
        <w:rPr>
          <w:rFonts w:ascii="Times New Roman" w:eastAsia="Times New Roman" w:hAnsi="Times New Roman" w:cs="Times New Roman"/>
          <w:color w:val="000000"/>
          <w:sz w:val="24"/>
          <w:szCs w:val="24"/>
          <w:lang w:eastAsia="pt-BR"/>
        </w:rPr>
        <w:t xml:space="preserve">. Com as seguintes medidas de referência: até dois dias – ótimo; até </w:t>
      </w:r>
      <w:r w:rsidR="00C054B2" w:rsidRPr="00512640">
        <w:rPr>
          <w:rFonts w:ascii="Times New Roman" w:eastAsia="Times New Roman" w:hAnsi="Times New Roman" w:cs="Times New Roman"/>
          <w:color w:val="000000"/>
          <w:sz w:val="24"/>
          <w:szCs w:val="24"/>
          <w:lang w:eastAsia="pt-BR"/>
        </w:rPr>
        <w:t>quatro</w:t>
      </w:r>
      <w:r w:rsidR="004F7018" w:rsidRPr="00512640">
        <w:rPr>
          <w:rFonts w:ascii="Times New Roman" w:eastAsia="Times New Roman" w:hAnsi="Times New Roman" w:cs="Times New Roman"/>
          <w:color w:val="000000"/>
          <w:sz w:val="24"/>
          <w:szCs w:val="24"/>
          <w:lang w:eastAsia="pt-BR"/>
        </w:rPr>
        <w:t xml:space="preserve"> dias – muito bom</w:t>
      </w:r>
      <w:r w:rsidR="00C054B2" w:rsidRPr="00512640">
        <w:rPr>
          <w:rFonts w:ascii="Times New Roman" w:eastAsia="Times New Roman" w:hAnsi="Times New Roman" w:cs="Times New Roman"/>
          <w:color w:val="000000"/>
          <w:sz w:val="24"/>
          <w:szCs w:val="24"/>
          <w:lang w:eastAsia="pt-BR"/>
        </w:rPr>
        <w:t>; até cinco dias – bom; até seis dias – regular; e acima de 6 dias insatisfatório.</w:t>
      </w:r>
    </w:p>
    <w:p w14:paraId="3F072BA5" w14:textId="14D46339" w:rsidR="003B682C" w:rsidRDefault="003B682C" w:rsidP="00E42A8A">
      <w:pPr>
        <w:pStyle w:val="PargrafodaLista"/>
        <w:numPr>
          <w:ilvl w:val="0"/>
          <w:numId w:val="5"/>
        </w:numPr>
        <w:spacing w:before="3" w:after="3" w:line="240" w:lineRule="auto"/>
        <w:ind w:left="141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4.3 – Intempestividade no pagamento das Notas Fiscais</w:t>
      </w:r>
      <w:r w:rsidR="00A2433B">
        <w:rPr>
          <w:rFonts w:ascii="Times New Roman" w:eastAsia="Times New Roman" w:hAnsi="Times New Roman" w:cs="Times New Roman"/>
          <w:color w:val="000000"/>
          <w:sz w:val="24"/>
          <w:szCs w:val="24"/>
          <w:lang w:eastAsia="pt-BR"/>
        </w:rPr>
        <w:t xml:space="preserve"> (relação com fornecedor</w:t>
      </w:r>
      <w:r w:rsidR="00AE6D43">
        <w:rPr>
          <w:rFonts w:ascii="Times New Roman" w:eastAsia="Times New Roman" w:hAnsi="Times New Roman" w:cs="Times New Roman"/>
          <w:color w:val="000000"/>
          <w:sz w:val="24"/>
          <w:szCs w:val="24"/>
          <w:lang w:eastAsia="pt-BR"/>
        </w:rPr>
        <w:t>es</w:t>
      </w:r>
      <w:r w:rsidR="00A2433B">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indica aquisições e serviços que estão apresentando tempo excessivo na liquidação e pagamento.</w:t>
      </w:r>
      <w:r w:rsidR="00C054B2">
        <w:rPr>
          <w:rFonts w:ascii="Times New Roman" w:eastAsia="Times New Roman" w:hAnsi="Times New Roman" w:cs="Times New Roman"/>
          <w:color w:val="000000"/>
          <w:sz w:val="24"/>
          <w:szCs w:val="24"/>
          <w:lang w:eastAsia="pt-BR"/>
        </w:rPr>
        <w:t xml:space="preserve"> Com as seguintes medidas de referência: até vinte dias – ótimo; até vinte e quatro dias – muito bom; até trinta dias – bom; até quarenta e cinco dias – regular; e acima de quarenta e cinco dias – insatisfatório.</w:t>
      </w:r>
    </w:p>
    <w:p w14:paraId="6EB54961" w14:textId="77777777" w:rsidR="00BD3630" w:rsidRDefault="007A36AF" w:rsidP="002E5A80">
      <w:pPr>
        <w:spacing w:after="0" w:line="240" w:lineRule="auto"/>
        <w:ind w:firstLine="709"/>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 gráfico 1, apresentado abaixo, </w:t>
      </w:r>
      <w:r w:rsidR="007D79B0">
        <w:rPr>
          <w:rFonts w:ascii="Times New Roman" w:eastAsia="Times New Roman" w:hAnsi="Times New Roman" w:cs="Times New Roman"/>
          <w:color w:val="000000"/>
          <w:sz w:val="24"/>
          <w:szCs w:val="24"/>
          <w:lang w:eastAsia="pt-BR"/>
        </w:rPr>
        <w:t>revela</w:t>
      </w:r>
      <w:r>
        <w:rPr>
          <w:rFonts w:ascii="Times New Roman" w:eastAsia="Times New Roman" w:hAnsi="Times New Roman" w:cs="Times New Roman"/>
          <w:color w:val="000000"/>
          <w:sz w:val="24"/>
          <w:szCs w:val="24"/>
          <w:lang w:eastAsia="pt-BR"/>
        </w:rPr>
        <w:t xml:space="preserve"> o comportamento do indicador</w:t>
      </w:r>
      <w:r w:rsidR="002E5A80">
        <w:rPr>
          <w:rFonts w:ascii="Times New Roman" w:eastAsia="Times New Roman" w:hAnsi="Times New Roman" w:cs="Times New Roman"/>
          <w:color w:val="000000"/>
          <w:sz w:val="24"/>
          <w:szCs w:val="24"/>
          <w:lang w:eastAsia="pt-BR"/>
        </w:rPr>
        <w:t xml:space="preserve"> 4.1 no período compreendido entre agosto de 2020 e dezembro de 2021. Percebe-se que os valores referentes aos meses do segundo semestre de 2021 estão todos classificados como insatisfatórios e muito elevados se comparados com as medidas de referência. </w:t>
      </w:r>
    </w:p>
    <w:p w14:paraId="2BDC35A7" w14:textId="6E5877BE" w:rsidR="00BD3630" w:rsidRDefault="002E5A80" w:rsidP="002E5A80">
      <w:pPr>
        <w:spacing w:after="0" w:line="240" w:lineRule="auto"/>
        <w:ind w:firstLine="709"/>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O mês de janeiro encontra-se zerado pelo fato de os créditos orçamentários não terem sido descentralizados, não tendo sido</w:t>
      </w:r>
      <w:r w:rsidR="00C601B9">
        <w:rPr>
          <w:rFonts w:ascii="Times New Roman" w:eastAsia="Times New Roman" w:hAnsi="Times New Roman" w:cs="Times New Roman"/>
          <w:color w:val="000000"/>
          <w:sz w:val="24"/>
          <w:szCs w:val="24"/>
          <w:lang w:eastAsia="pt-BR"/>
        </w:rPr>
        <w:t>, portanto,</w:t>
      </w:r>
      <w:r>
        <w:rPr>
          <w:rFonts w:ascii="Times New Roman" w:eastAsia="Times New Roman" w:hAnsi="Times New Roman" w:cs="Times New Roman"/>
          <w:color w:val="000000"/>
          <w:sz w:val="24"/>
          <w:szCs w:val="24"/>
          <w:lang w:eastAsia="pt-BR"/>
        </w:rPr>
        <w:t xml:space="preserve"> gerada nenhuma SOLEMP.</w:t>
      </w:r>
      <w:r w:rsidR="00BF6DC6">
        <w:rPr>
          <w:rFonts w:ascii="Times New Roman" w:eastAsia="Times New Roman" w:hAnsi="Times New Roman" w:cs="Times New Roman"/>
          <w:color w:val="000000"/>
          <w:sz w:val="24"/>
          <w:szCs w:val="24"/>
          <w:lang w:eastAsia="pt-BR"/>
        </w:rPr>
        <w:t xml:space="preserve"> </w:t>
      </w:r>
    </w:p>
    <w:p w14:paraId="4557C4E2" w14:textId="0C6DF5F4" w:rsidR="007A36AF" w:rsidRPr="007A36AF" w:rsidRDefault="00BF6DC6" w:rsidP="002E5A80">
      <w:pPr>
        <w:spacing w:after="0" w:line="240" w:lineRule="auto"/>
        <w:ind w:firstLine="709"/>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Foi a partir de fevereiro, que a discussão sobre Gestão de Processos começou a ganhar força, e do mês subsequente que os resultados </w:t>
      </w:r>
      <w:r w:rsidR="00A2433B">
        <w:rPr>
          <w:rFonts w:ascii="Times New Roman" w:eastAsia="Times New Roman" w:hAnsi="Times New Roman" w:cs="Times New Roman"/>
          <w:color w:val="000000"/>
          <w:sz w:val="24"/>
          <w:szCs w:val="24"/>
          <w:lang w:eastAsia="pt-BR"/>
        </w:rPr>
        <w:t xml:space="preserve">dos levantamentos, análise e </w:t>
      </w:r>
      <w:r w:rsidR="001A27F0">
        <w:rPr>
          <w:rFonts w:ascii="Times New Roman" w:eastAsia="Times New Roman" w:hAnsi="Times New Roman" w:cs="Times New Roman"/>
          <w:color w:val="000000"/>
          <w:sz w:val="24"/>
          <w:szCs w:val="24"/>
          <w:lang w:eastAsia="pt-BR"/>
        </w:rPr>
        <w:t>M</w:t>
      </w:r>
      <w:r w:rsidR="00A2433B">
        <w:rPr>
          <w:rFonts w:ascii="Times New Roman" w:eastAsia="Times New Roman" w:hAnsi="Times New Roman" w:cs="Times New Roman"/>
          <w:color w:val="000000"/>
          <w:sz w:val="24"/>
          <w:szCs w:val="24"/>
          <w:lang w:eastAsia="pt-BR"/>
        </w:rPr>
        <w:t xml:space="preserve">apeamentos de </w:t>
      </w:r>
      <w:r w:rsidR="001A27F0">
        <w:rPr>
          <w:rFonts w:ascii="Times New Roman" w:eastAsia="Times New Roman" w:hAnsi="Times New Roman" w:cs="Times New Roman"/>
          <w:color w:val="000000"/>
          <w:sz w:val="24"/>
          <w:szCs w:val="24"/>
          <w:lang w:eastAsia="pt-BR"/>
        </w:rPr>
        <w:t>P</w:t>
      </w:r>
      <w:r w:rsidR="00A2433B">
        <w:rPr>
          <w:rFonts w:ascii="Times New Roman" w:eastAsia="Times New Roman" w:hAnsi="Times New Roman" w:cs="Times New Roman"/>
          <w:color w:val="000000"/>
          <w:sz w:val="24"/>
          <w:szCs w:val="24"/>
          <w:lang w:eastAsia="pt-BR"/>
        </w:rPr>
        <w:t>rocessos começaram a aparecer com a redução dos tempos de atendimento, mantendo inclusive uma tendência de decrescimento. Mesmo que os indicadores não tenham atingido as medidas de referência ótimas ou muito boas, o fato de terem diminuído já demonstra o</w:t>
      </w:r>
      <w:r w:rsidR="00472138">
        <w:rPr>
          <w:rFonts w:ascii="Times New Roman" w:eastAsia="Times New Roman" w:hAnsi="Times New Roman" w:cs="Times New Roman"/>
          <w:color w:val="000000"/>
          <w:sz w:val="24"/>
          <w:szCs w:val="24"/>
          <w:lang w:eastAsia="pt-BR"/>
        </w:rPr>
        <w:t xml:space="preserve"> que</w:t>
      </w:r>
      <w:r w:rsidR="00A2433B">
        <w:rPr>
          <w:rFonts w:ascii="Times New Roman" w:eastAsia="Times New Roman" w:hAnsi="Times New Roman" w:cs="Times New Roman"/>
          <w:color w:val="000000"/>
          <w:sz w:val="24"/>
          <w:szCs w:val="24"/>
          <w:lang w:eastAsia="pt-BR"/>
        </w:rPr>
        <w:t xml:space="preserve"> impacto na produtividade decorrente da implementação da Gestão de Processos</w:t>
      </w:r>
      <w:r w:rsidR="00472138">
        <w:rPr>
          <w:rFonts w:ascii="Times New Roman" w:eastAsia="Times New Roman" w:hAnsi="Times New Roman" w:cs="Times New Roman"/>
          <w:color w:val="000000"/>
          <w:sz w:val="24"/>
          <w:szCs w:val="24"/>
          <w:lang w:eastAsia="pt-BR"/>
        </w:rPr>
        <w:t xml:space="preserve"> foi positivo.</w:t>
      </w:r>
    </w:p>
    <w:p w14:paraId="38465EA7" w14:textId="3C97D48C" w:rsidR="0079182A" w:rsidRDefault="004F7018"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p>
    <w:p w14:paraId="53446B32" w14:textId="78897E01" w:rsidR="003B682C" w:rsidRPr="0079182A" w:rsidRDefault="003B682C" w:rsidP="003B682C">
      <w:pPr>
        <w:spacing w:after="0" w:line="240" w:lineRule="auto"/>
        <w:rPr>
          <w:rFonts w:ascii="Times New Roman" w:eastAsia="Times New Roman" w:hAnsi="Times New Roman" w:cs="Times New Roman"/>
          <w:b/>
          <w:bCs/>
          <w:color w:val="000000"/>
          <w:sz w:val="20"/>
          <w:szCs w:val="20"/>
          <w:lang w:eastAsia="pt-BR"/>
        </w:rPr>
      </w:pPr>
      <w:r>
        <w:rPr>
          <w:rFonts w:ascii="Times New Roman" w:eastAsia="Times New Roman" w:hAnsi="Times New Roman" w:cs="Times New Roman"/>
          <w:b/>
          <w:bCs/>
          <w:color w:val="000000"/>
          <w:sz w:val="20"/>
          <w:szCs w:val="20"/>
          <w:lang w:eastAsia="pt-BR"/>
        </w:rPr>
        <w:t>Gráfico 1</w:t>
      </w:r>
      <w:r w:rsidRPr="0079182A">
        <w:rPr>
          <w:rFonts w:ascii="Times New Roman" w:eastAsia="Times New Roman" w:hAnsi="Times New Roman" w:cs="Times New Roman"/>
          <w:b/>
          <w:bCs/>
          <w:color w:val="000000"/>
          <w:sz w:val="20"/>
          <w:szCs w:val="20"/>
          <w:lang w:eastAsia="pt-BR"/>
        </w:rPr>
        <w:t xml:space="preserve"> – </w:t>
      </w:r>
      <w:r>
        <w:rPr>
          <w:rFonts w:ascii="Times New Roman" w:eastAsia="Times New Roman" w:hAnsi="Times New Roman" w:cs="Times New Roman"/>
          <w:b/>
          <w:bCs/>
          <w:color w:val="000000"/>
          <w:sz w:val="20"/>
          <w:szCs w:val="20"/>
          <w:lang w:eastAsia="pt-BR"/>
        </w:rPr>
        <w:t xml:space="preserve">Indicador </w:t>
      </w:r>
      <w:r w:rsidR="002E5A80">
        <w:rPr>
          <w:rFonts w:ascii="Times New Roman" w:eastAsia="Times New Roman" w:hAnsi="Times New Roman" w:cs="Times New Roman"/>
          <w:b/>
          <w:bCs/>
          <w:color w:val="000000"/>
          <w:sz w:val="20"/>
          <w:szCs w:val="20"/>
          <w:lang w:eastAsia="pt-BR"/>
        </w:rPr>
        <w:t xml:space="preserve">4.1 - </w:t>
      </w:r>
      <w:r>
        <w:rPr>
          <w:rFonts w:ascii="Times New Roman" w:eastAsia="Times New Roman" w:hAnsi="Times New Roman" w:cs="Times New Roman"/>
          <w:b/>
          <w:bCs/>
          <w:color w:val="000000"/>
          <w:sz w:val="20"/>
          <w:szCs w:val="20"/>
          <w:lang w:eastAsia="pt-BR"/>
        </w:rPr>
        <w:t>Tempo de Atendimento às SOLEMP</w:t>
      </w:r>
    </w:p>
    <w:p w14:paraId="5DEDF252" w14:textId="4156310A" w:rsidR="00F5032A" w:rsidRDefault="00F5032A" w:rsidP="0054071A">
      <w:pPr>
        <w:spacing w:after="0" w:line="240" w:lineRule="auto"/>
        <w:jc w:val="both"/>
        <w:rPr>
          <w:rFonts w:ascii="Times New Roman" w:eastAsia="Times New Roman" w:hAnsi="Times New Roman" w:cs="Times New Roman"/>
          <w:color w:val="000000"/>
          <w:sz w:val="24"/>
          <w:szCs w:val="24"/>
          <w:lang w:eastAsia="pt-BR"/>
        </w:rPr>
      </w:pPr>
      <w:r>
        <w:rPr>
          <w:noProof/>
        </w:rPr>
        <w:drawing>
          <wp:inline distT="0" distB="0" distL="0" distR="0" wp14:anchorId="2DBB403B" wp14:editId="03CE8B0B">
            <wp:extent cx="5731510" cy="2407920"/>
            <wp:effectExtent l="0" t="0" r="2540" b="11430"/>
            <wp:docPr id="4" name="Gráfico 4">
              <a:extLst xmlns:a="http://schemas.openxmlformats.org/drawingml/2006/main">
                <a:ext uri="{FF2B5EF4-FFF2-40B4-BE49-F238E27FC236}">
                  <a16:creationId xmlns:a16="http://schemas.microsoft.com/office/drawing/2014/main" id="{9B4300F9-5B9F-2C6A-634F-56D3116AA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CDE489" w14:textId="2AF00C65" w:rsidR="00A2433B" w:rsidRPr="00512640" w:rsidRDefault="00A2433B" w:rsidP="00A2433B">
      <w:pPr>
        <w:spacing w:after="0" w:line="240" w:lineRule="auto"/>
        <w:jc w:val="both"/>
        <w:rPr>
          <w:rFonts w:ascii="Times New Roman" w:eastAsia="Times New Roman" w:hAnsi="Times New Roman" w:cs="Times New Roman"/>
          <w:color w:val="000000"/>
          <w:sz w:val="18"/>
          <w:szCs w:val="18"/>
          <w:lang w:eastAsia="pt-BR"/>
        </w:rPr>
      </w:pPr>
      <w:r w:rsidRPr="00512640">
        <w:rPr>
          <w:rFonts w:ascii="Times New Roman" w:eastAsia="Times New Roman" w:hAnsi="Times New Roman" w:cs="Times New Roman"/>
          <w:color w:val="000000"/>
          <w:sz w:val="18"/>
          <w:szCs w:val="18"/>
          <w:lang w:eastAsia="pt-BR"/>
        </w:rPr>
        <w:t>Fonte: Desenvolvido pelo autor (2022).</w:t>
      </w:r>
    </w:p>
    <w:p w14:paraId="22A41251" w14:textId="173DB210" w:rsidR="008B2713" w:rsidRDefault="008B2713" w:rsidP="0054071A">
      <w:pPr>
        <w:spacing w:after="0" w:line="240" w:lineRule="auto"/>
        <w:jc w:val="both"/>
        <w:rPr>
          <w:rFonts w:ascii="Times New Roman" w:eastAsia="Times New Roman" w:hAnsi="Times New Roman" w:cs="Times New Roman"/>
          <w:color w:val="000000"/>
          <w:sz w:val="24"/>
          <w:szCs w:val="24"/>
          <w:lang w:eastAsia="pt-BR"/>
        </w:rPr>
      </w:pPr>
    </w:p>
    <w:p w14:paraId="34E4DC9D" w14:textId="5EBE2154" w:rsidR="007D79B0" w:rsidRDefault="007D79B0"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O gráfico 2, apresentado abaixo, expõe a evolução do indicador 4.3 no intervalo de tempo </w:t>
      </w:r>
      <w:r w:rsidR="00B97C7B">
        <w:rPr>
          <w:rFonts w:ascii="Times New Roman" w:eastAsia="Times New Roman" w:hAnsi="Times New Roman" w:cs="Times New Roman"/>
          <w:color w:val="000000"/>
          <w:sz w:val="24"/>
          <w:szCs w:val="24"/>
          <w:lang w:eastAsia="pt-BR"/>
        </w:rPr>
        <w:t xml:space="preserve">limitado </w:t>
      </w:r>
      <w:r>
        <w:rPr>
          <w:rFonts w:ascii="Times New Roman" w:eastAsia="Times New Roman" w:hAnsi="Times New Roman" w:cs="Times New Roman"/>
          <w:color w:val="000000"/>
          <w:sz w:val="24"/>
          <w:szCs w:val="24"/>
          <w:lang w:eastAsia="pt-BR"/>
        </w:rPr>
        <w:t>entre</w:t>
      </w:r>
      <w:r w:rsidR="00B97C7B">
        <w:rPr>
          <w:rFonts w:ascii="Times New Roman" w:eastAsia="Times New Roman" w:hAnsi="Times New Roman" w:cs="Times New Roman"/>
          <w:color w:val="000000"/>
          <w:sz w:val="24"/>
          <w:szCs w:val="24"/>
          <w:lang w:eastAsia="pt-BR"/>
        </w:rPr>
        <w:t xml:space="preserve"> agosto de 202</w:t>
      </w:r>
      <w:r w:rsidR="00CC7D27">
        <w:rPr>
          <w:rFonts w:ascii="Times New Roman" w:eastAsia="Times New Roman" w:hAnsi="Times New Roman" w:cs="Times New Roman"/>
          <w:color w:val="000000"/>
          <w:sz w:val="24"/>
          <w:szCs w:val="24"/>
          <w:lang w:eastAsia="pt-BR"/>
        </w:rPr>
        <w:t xml:space="preserve">0 e dezembro de 2021. Este é um indicador muito sensível por se tratar de um processo que envolve cliente externos a </w:t>
      </w:r>
      <w:r w:rsidR="00940D2B">
        <w:rPr>
          <w:rFonts w:ascii="Times New Roman" w:eastAsia="Times New Roman" w:hAnsi="Times New Roman" w:cs="Times New Roman"/>
          <w:color w:val="000000"/>
          <w:sz w:val="24"/>
          <w:szCs w:val="24"/>
          <w:lang w:eastAsia="pt-BR"/>
        </w:rPr>
        <w:t xml:space="preserve">Marinha, que são os fornecedores. O histórico mostra que os tempos para pagamento de Notas Fiscais eram extremamente elevados, trazendo impactos negativos para o CEIMRG e para a MB; pois os fornecedores com seus pagamentos atrasados ficam cada vez menos interessados em participar de processos licitatórios, de fornecer novos produtos ou serviços à instituição ou até mesmo aceitar Nota de Empenho em um processo de dispensa de licitação. </w:t>
      </w:r>
    </w:p>
    <w:p w14:paraId="3F11699C" w14:textId="0877699B" w:rsidR="00940D2B" w:rsidRDefault="00940D2B"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ab/>
        <w:t>Por todos esses motivos supracitados, o processo de liquidação e pagamento de Notas Fiscais foi cuidadosamente estudado, avaliado e remodelado para que as fragilidades e gargalos fossem eliminados ou reduzidos ao máximo.</w:t>
      </w:r>
    </w:p>
    <w:p w14:paraId="681B049F" w14:textId="16F7454F" w:rsidR="00940D2B" w:rsidRDefault="00940D2B"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Nota-se que os tempos de pagamento no segundo semestre de 2020 eram muito </w:t>
      </w:r>
      <w:r w:rsidR="003B4899">
        <w:rPr>
          <w:rFonts w:ascii="Times New Roman" w:eastAsia="Times New Roman" w:hAnsi="Times New Roman" w:cs="Times New Roman"/>
          <w:color w:val="000000"/>
          <w:sz w:val="24"/>
          <w:szCs w:val="24"/>
          <w:lang w:eastAsia="pt-BR"/>
        </w:rPr>
        <w:t xml:space="preserve">elevados e classificados como insatisfatório. O mês de janeiro por ser o primeiro do exercício financeiro costuma ser um mês com nenhum ou quase nenhum movimento de crédito orçamentário e de recursos financeiros para efetivo pagamento. A partir de fevereiro, então, começou-se a pensar em melhoria dos processos e otimização das tarefas para agregar valor aos clientes do CEIMRG, mas foi preciso três meses de ajustes e acompanhamento para que os resultados começassem a surgir. </w:t>
      </w:r>
    </w:p>
    <w:p w14:paraId="272AAA50" w14:textId="1022E8FD" w:rsidR="003B4899" w:rsidRDefault="003B4899"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Foram estipuladas novas prioridades, novas rotinas e prazos para os processos de liquidação e </w:t>
      </w:r>
      <w:r w:rsidR="00BD3630">
        <w:rPr>
          <w:rFonts w:ascii="Times New Roman" w:eastAsia="Times New Roman" w:hAnsi="Times New Roman" w:cs="Times New Roman"/>
          <w:color w:val="000000"/>
          <w:sz w:val="24"/>
          <w:szCs w:val="24"/>
          <w:lang w:eastAsia="pt-BR"/>
        </w:rPr>
        <w:t>um sistema</w:t>
      </w:r>
      <w:r>
        <w:rPr>
          <w:rFonts w:ascii="Times New Roman" w:eastAsia="Times New Roman" w:hAnsi="Times New Roman" w:cs="Times New Roman"/>
          <w:color w:val="000000"/>
          <w:sz w:val="24"/>
          <w:szCs w:val="24"/>
          <w:lang w:eastAsia="pt-BR"/>
        </w:rPr>
        <w:t xml:space="preserve"> de pastas e cores para priorização de pagamentos: faturas e compulsórios (amarelo), gêneros alimentícios (vermelho) e demais despesas (azul); que possibilitaram não só agilizar os processos e diminuir os gargalos, mas também evitar suspensão de serviços essenciais por atraso no pagamento, como serviços de energia elétrica, </w:t>
      </w:r>
      <w:r w:rsidR="00BD3630">
        <w:rPr>
          <w:rFonts w:ascii="Times New Roman" w:eastAsia="Times New Roman" w:hAnsi="Times New Roman" w:cs="Times New Roman"/>
          <w:color w:val="000000"/>
          <w:sz w:val="24"/>
          <w:szCs w:val="24"/>
          <w:lang w:eastAsia="pt-BR"/>
        </w:rPr>
        <w:t>fornecimento de água e serviços de telefonia e internet.</w:t>
      </w:r>
    </w:p>
    <w:p w14:paraId="73CE45B6" w14:textId="3A03210F" w:rsidR="00BD3630" w:rsidRDefault="00BD3630"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A partir de maio tem-se uma redução significativa no indicador e assim instala-se o desafio de manter o bom desempenho que, como pode-se verificar, foi mantido nos meses subsequentes até o fim de 2021, com uma tendência de constância. </w:t>
      </w:r>
    </w:p>
    <w:p w14:paraId="25180AAD" w14:textId="40E9B9D5" w:rsidR="00BD3630" w:rsidRDefault="00BD3630"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O desempenho desse indicador ao longo de quase um ano e meio é mais uma prova que corrobora a relação positiva que existe entre a produtividade da OM e a implementação da Gestão de Processos.</w:t>
      </w:r>
    </w:p>
    <w:p w14:paraId="02917516" w14:textId="77777777" w:rsidR="00CC33A1" w:rsidRDefault="00CC33A1" w:rsidP="0054071A">
      <w:pPr>
        <w:spacing w:after="0" w:line="240" w:lineRule="auto"/>
        <w:jc w:val="both"/>
        <w:rPr>
          <w:rFonts w:ascii="Times New Roman" w:eastAsia="Times New Roman" w:hAnsi="Times New Roman" w:cs="Times New Roman"/>
          <w:color w:val="000000"/>
          <w:sz w:val="24"/>
          <w:szCs w:val="24"/>
          <w:lang w:eastAsia="pt-BR"/>
        </w:rPr>
      </w:pPr>
    </w:p>
    <w:p w14:paraId="3751ACDD" w14:textId="15F384E7" w:rsidR="00123F6F" w:rsidRDefault="003B682C" w:rsidP="0054071A">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bCs/>
          <w:color w:val="000000"/>
          <w:sz w:val="20"/>
          <w:szCs w:val="20"/>
          <w:lang w:eastAsia="pt-BR"/>
        </w:rPr>
        <w:t>Gráfico 2</w:t>
      </w:r>
      <w:r w:rsidRPr="0079182A">
        <w:rPr>
          <w:rFonts w:ascii="Times New Roman" w:eastAsia="Times New Roman" w:hAnsi="Times New Roman" w:cs="Times New Roman"/>
          <w:b/>
          <w:bCs/>
          <w:color w:val="000000"/>
          <w:sz w:val="20"/>
          <w:szCs w:val="20"/>
          <w:lang w:eastAsia="pt-BR"/>
        </w:rPr>
        <w:t xml:space="preserve"> –</w:t>
      </w:r>
      <w:r>
        <w:rPr>
          <w:rFonts w:ascii="Times New Roman" w:eastAsia="Times New Roman" w:hAnsi="Times New Roman" w:cs="Times New Roman"/>
          <w:b/>
          <w:bCs/>
          <w:color w:val="000000"/>
          <w:sz w:val="20"/>
          <w:szCs w:val="20"/>
          <w:lang w:eastAsia="pt-BR"/>
        </w:rPr>
        <w:t xml:space="preserve"> Indicador</w:t>
      </w:r>
      <w:r w:rsidR="002E5A80">
        <w:rPr>
          <w:rFonts w:ascii="Times New Roman" w:eastAsia="Times New Roman" w:hAnsi="Times New Roman" w:cs="Times New Roman"/>
          <w:b/>
          <w:bCs/>
          <w:color w:val="000000"/>
          <w:sz w:val="20"/>
          <w:szCs w:val="20"/>
          <w:lang w:eastAsia="pt-BR"/>
        </w:rPr>
        <w:t xml:space="preserve"> 4.3 -</w:t>
      </w:r>
      <w:r>
        <w:rPr>
          <w:rFonts w:ascii="Times New Roman" w:eastAsia="Times New Roman" w:hAnsi="Times New Roman" w:cs="Times New Roman"/>
          <w:b/>
          <w:bCs/>
          <w:color w:val="000000"/>
          <w:sz w:val="20"/>
          <w:szCs w:val="20"/>
          <w:lang w:eastAsia="pt-BR"/>
        </w:rPr>
        <w:t xml:space="preserve"> Intempestividade no Pagamento das Notas Fiscais</w:t>
      </w:r>
    </w:p>
    <w:p w14:paraId="7DE4E3D1" w14:textId="4CE9DEF7" w:rsidR="00123F6F" w:rsidRPr="00DA545F" w:rsidRDefault="00123F6F" w:rsidP="0054071A">
      <w:pPr>
        <w:spacing w:after="0" w:line="240" w:lineRule="auto"/>
        <w:jc w:val="both"/>
        <w:rPr>
          <w:rFonts w:ascii="Times New Roman" w:eastAsia="Times New Roman" w:hAnsi="Times New Roman" w:cs="Times New Roman"/>
          <w:color w:val="000000"/>
          <w:sz w:val="24"/>
          <w:szCs w:val="24"/>
          <w:lang w:eastAsia="pt-BR"/>
        </w:rPr>
      </w:pPr>
      <w:r>
        <w:rPr>
          <w:noProof/>
        </w:rPr>
        <w:drawing>
          <wp:inline distT="0" distB="0" distL="0" distR="0" wp14:anchorId="431B8DE9" wp14:editId="64D33FC3">
            <wp:extent cx="5731510" cy="2540000"/>
            <wp:effectExtent l="0" t="0" r="2540" b="12700"/>
            <wp:docPr id="5" name="Gráfico 5">
              <a:extLst xmlns:a="http://schemas.openxmlformats.org/drawingml/2006/main">
                <a:ext uri="{FF2B5EF4-FFF2-40B4-BE49-F238E27FC236}">
                  <a16:creationId xmlns:a16="http://schemas.microsoft.com/office/drawing/2014/main" id="{9217BB3B-18BB-1238-0572-9775C0CF6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84815E" w14:textId="2E1BA269" w:rsidR="0079182A" w:rsidRPr="00512640" w:rsidRDefault="00A2433B" w:rsidP="00D17CD3">
      <w:pPr>
        <w:spacing w:after="0" w:line="240" w:lineRule="auto"/>
        <w:jc w:val="both"/>
        <w:rPr>
          <w:rFonts w:ascii="Times New Roman" w:eastAsia="Times New Roman" w:hAnsi="Times New Roman" w:cs="Times New Roman"/>
          <w:color w:val="000000"/>
          <w:sz w:val="18"/>
          <w:szCs w:val="18"/>
          <w:lang w:eastAsia="pt-BR"/>
        </w:rPr>
      </w:pPr>
      <w:r w:rsidRPr="00512640">
        <w:rPr>
          <w:rFonts w:ascii="Times New Roman" w:eastAsia="Times New Roman" w:hAnsi="Times New Roman" w:cs="Times New Roman"/>
          <w:color w:val="000000"/>
          <w:sz w:val="18"/>
          <w:szCs w:val="18"/>
          <w:lang w:eastAsia="pt-BR"/>
        </w:rPr>
        <w:t>Fonte: Desenvolvido pelo autor (2022).</w:t>
      </w:r>
    </w:p>
    <w:p w14:paraId="1AD04DB3" w14:textId="57BDF131" w:rsidR="0079182A" w:rsidRDefault="0079182A" w:rsidP="00D17CD3">
      <w:pPr>
        <w:spacing w:after="0" w:line="240" w:lineRule="auto"/>
        <w:jc w:val="both"/>
        <w:rPr>
          <w:rFonts w:ascii="Times New Roman" w:eastAsia="Times New Roman" w:hAnsi="Times New Roman" w:cs="Times New Roman"/>
          <w:color w:val="000000"/>
          <w:sz w:val="20"/>
          <w:szCs w:val="20"/>
          <w:lang w:eastAsia="pt-BR"/>
        </w:rPr>
      </w:pPr>
    </w:p>
    <w:p w14:paraId="634877C7" w14:textId="2FE4EDC6" w:rsidR="00A27C67" w:rsidRPr="003B682C" w:rsidRDefault="00A27C67" w:rsidP="00A27C67">
      <w:pPr>
        <w:spacing w:after="0" w:line="240" w:lineRule="auto"/>
        <w:jc w:val="both"/>
        <w:rPr>
          <w:rFonts w:ascii="Times New Roman" w:eastAsia="Times New Roman" w:hAnsi="Times New Roman" w:cs="Times New Roman"/>
          <w:b/>
          <w:bCs/>
          <w:color w:val="000000"/>
          <w:sz w:val="24"/>
          <w:szCs w:val="24"/>
          <w:lang w:eastAsia="pt-BR"/>
        </w:rPr>
      </w:pPr>
      <w:r w:rsidRPr="00DA545F">
        <w:rPr>
          <w:rFonts w:ascii="Times New Roman" w:eastAsia="Times New Roman" w:hAnsi="Times New Roman" w:cs="Times New Roman"/>
          <w:b/>
          <w:bCs/>
          <w:color w:val="000000"/>
          <w:sz w:val="24"/>
          <w:szCs w:val="24"/>
          <w:lang w:eastAsia="pt-BR"/>
        </w:rPr>
        <w:t>4.</w:t>
      </w:r>
      <w:r>
        <w:rPr>
          <w:rFonts w:ascii="Times New Roman" w:eastAsia="Times New Roman" w:hAnsi="Times New Roman" w:cs="Times New Roman"/>
          <w:b/>
          <w:bCs/>
          <w:color w:val="000000"/>
          <w:sz w:val="24"/>
          <w:szCs w:val="24"/>
          <w:lang w:eastAsia="pt-BR"/>
        </w:rPr>
        <w:t>4</w:t>
      </w:r>
      <w:r w:rsidRPr="00DA545F">
        <w:rPr>
          <w:rFonts w:ascii="Times New Roman" w:eastAsia="Times New Roman" w:hAnsi="Times New Roman" w:cs="Times New Roman"/>
          <w:b/>
          <w:bCs/>
          <w:color w:val="000000"/>
          <w:sz w:val="24"/>
          <w:szCs w:val="24"/>
          <w:lang w:eastAsia="pt-BR"/>
        </w:rPr>
        <w:t xml:space="preserve"> </w:t>
      </w:r>
      <w:r>
        <w:rPr>
          <w:rFonts w:ascii="Times New Roman" w:eastAsia="Times New Roman" w:hAnsi="Times New Roman" w:cs="Times New Roman"/>
          <w:b/>
          <w:bCs/>
          <w:color w:val="000000"/>
          <w:sz w:val="24"/>
          <w:szCs w:val="24"/>
          <w:lang w:eastAsia="pt-BR"/>
        </w:rPr>
        <w:t>Interpretação dos Resultados</w:t>
      </w:r>
    </w:p>
    <w:p w14:paraId="0112431A" w14:textId="382D6B73" w:rsidR="00183E14" w:rsidRPr="00A27C67" w:rsidRDefault="00A27C67" w:rsidP="00D17CD3">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r>
      <w:r w:rsidR="00183E14">
        <w:rPr>
          <w:rFonts w:ascii="Times New Roman" w:eastAsia="Times New Roman" w:hAnsi="Times New Roman" w:cs="Times New Roman"/>
          <w:color w:val="000000"/>
          <w:sz w:val="24"/>
          <w:szCs w:val="24"/>
          <w:lang w:eastAsia="pt-BR"/>
        </w:rPr>
        <w:t xml:space="preserve">Os dados depreendidos das entrevistas realizadas manifestam a visão e as percepções dos agentes que estiveram diretamente envolvidos na condução dos processos, e a interpretação das respostas apontam que os resultados obtidos pela OM, após a implementação da sistemática de Gestão de Processos, foram benéficos para o desempenho organizacional e agregaram valor aos clientes, aumentando a </w:t>
      </w:r>
      <w:r w:rsidR="00B3151F">
        <w:rPr>
          <w:rFonts w:ascii="Times New Roman" w:eastAsia="Times New Roman" w:hAnsi="Times New Roman" w:cs="Times New Roman"/>
          <w:color w:val="000000"/>
          <w:sz w:val="24"/>
          <w:szCs w:val="24"/>
          <w:lang w:eastAsia="pt-BR"/>
        </w:rPr>
        <w:t xml:space="preserve">sua </w:t>
      </w:r>
      <w:r w:rsidR="00183E14">
        <w:rPr>
          <w:rFonts w:ascii="Times New Roman" w:eastAsia="Times New Roman" w:hAnsi="Times New Roman" w:cs="Times New Roman"/>
          <w:color w:val="000000"/>
          <w:sz w:val="24"/>
          <w:szCs w:val="24"/>
          <w:lang w:eastAsia="pt-BR"/>
        </w:rPr>
        <w:t>satisfaçã</w:t>
      </w:r>
      <w:r w:rsidR="00B3151F">
        <w:rPr>
          <w:rFonts w:ascii="Times New Roman" w:eastAsia="Times New Roman" w:hAnsi="Times New Roman" w:cs="Times New Roman"/>
          <w:color w:val="000000"/>
          <w:sz w:val="24"/>
          <w:szCs w:val="24"/>
          <w:lang w:eastAsia="pt-BR"/>
        </w:rPr>
        <w:t>o</w:t>
      </w:r>
      <w:r w:rsidR="00183E14">
        <w:rPr>
          <w:rFonts w:ascii="Times New Roman" w:eastAsia="Times New Roman" w:hAnsi="Times New Roman" w:cs="Times New Roman"/>
          <w:color w:val="000000"/>
          <w:sz w:val="24"/>
          <w:szCs w:val="24"/>
          <w:lang w:eastAsia="pt-BR"/>
        </w:rPr>
        <w:t xml:space="preserve">, </w:t>
      </w:r>
      <w:r w:rsidR="00B3151F">
        <w:rPr>
          <w:rFonts w:ascii="Times New Roman" w:eastAsia="Times New Roman" w:hAnsi="Times New Roman" w:cs="Times New Roman"/>
          <w:color w:val="000000"/>
          <w:sz w:val="24"/>
          <w:szCs w:val="24"/>
          <w:lang w:eastAsia="pt-BR"/>
        </w:rPr>
        <w:t>reduzindo</w:t>
      </w:r>
      <w:r w:rsidR="00183E14">
        <w:rPr>
          <w:rFonts w:ascii="Times New Roman" w:eastAsia="Times New Roman" w:hAnsi="Times New Roman" w:cs="Times New Roman"/>
          <w:color w:val="000000"/>
          <w:sz w:val="24"/>
          <w:szCs w:val="24"/>
          <w:lang w:eastAsia="pt-BR"/>
        </w:rPr>
        <w:t xml:space="preserve"> prazos de atendimentos e</w:t>
      </w:r>
      <w:r w:rsidR="00B3151F">
        <w:rPr>
          <w:rFonts w:ascii="Times New Roman" w:eastAsia="Times New Roman" w:hAnsi="Times New Roman" w:cs="Times New Roman"/>
          <w:color w:val="000000"/>
          <w:sz w:val="24"/>
          <w:szCs w:val="24"/>
          <w:lang w:eastAsia="pt-BR"/>
        </w:rPr>
        <w:t xml:space="preserve"> </w:t>
      </w:r>
      <w:r w:rsidR="00183E14">
        <w:rPr>
          <w:rFonts w:ascii="Times New Roman" w:eastAsia="Times New Roman" w:hAnsi="Times New Roman" w:cs="Times New Roman"/>
          <w:color w:val="000000"/>
          <w:sz w:val="24"/>
          <w:szCs w:val="24"/>
          <w:lang w:eastAsia="pt-BR"/>
        </w:rPr>
        <w:t>as taxas de retrabalhos internos.</w:t>
      </w:r>
    </w:p>
    <w:p w14:paraId="0D33C582" w14:textId="70FE3179" w:rsidR="00A27C67" w:rsidRPr="00433E43" w:rsidRDefault="00433E43" w:rsidP="00D17CD3">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0"/>
          <w:szCs w:val="20"/>
          <w:lang w:eastAsia="pt-BR"/>
        </w:rPr>
        <w:tab/>
      </w:r>
      <w:r w:rsidRPr="00433E43">
        <w:rPr>
          <w:rFonts w:ascii="Times New Roman" w:eastAsia="Times New Roman" w:hAnsi="Times New Roman" w:cs="Times New Roman"/>
          <w:color w:val="000000"/>
          <w:sz w:val="24"/>
          <w:szCs w:val="24"/>
          <w:lang w:eastAsia="pt-BR"/>
        </w:rPr>
        <w:t>Conforme</w:t>
      </w:r>
      <w:r>
        <w:rPr>
          <w:rFonts w:ascii="Times New Roman" w:eastAsia="Times New Roman" w:hAnsi="Times New Roman" w:cs="Times New Roman"/>
          <w:color w:val="000000"/>
          <w:sz w:val="24"/>
          <w:szCs w:val="24"/>
          <w:lang w:eastAsia="pt-BR"/>
        </w:rPr>
        <w:t xml:space="preserve"> exposto na seção 4.</w:t>
      </w:r>
      <w:r w:rsidR="00B3151F">
        <w:rPr>
          <w:rFonts w:ascii="Times New Roman" w:eastAsia="Times New Roman" w:hAnsi="Times New Roman" w:cs="Times New Roman"/>
          <w:color w:val="000000"/>
          <w:sz w:val="24"/>
          <w:szCs w:val="24"/>
          <w:lang w:eastAsia="pt-BR"/>
        </w:rPr>
        <w:t>3</w:t>
      </w:r>
      <w:r>
        <w:rPr>
          <w:rFonts w:ascii="Times New Roman" w:eastAsia="Times New Roman" w:hAnsi="Times New Roman" w:cs="Times New Roman"/>
          <w:color w:val="000000"/>
          <w:sz w:val="24"/>
          <w:szCs w:val="24"/>
          <w:lang w:eastAsia="pt-BR"/>
        </w:rPr>
        <w:t xml:space="preserve">, foram apresentados dois indicadores do CEIMRG para complementar a análise das entrevistas com dados numéricos que pudessem mostrar a evolução do processo de implementação da Gestão de Processos. O incremento da produtividade e </w:t>
      </w:r>
      <w:r w:rsidR="0093428D">
        <w:rPr>
          <w:rFonts w:ascii="Times New Roman" w:eastAsia="Times New Roman" w:hAnsi="Times New Roman" w:cs="Times New Roman"/>
          <w:color w:val="000000"/>
          <w:sz w:val="24"/>
          <w:szCs w:val="24"/>
          <w:lang w:eastAsia="pt-BR"/>
        </w:rPr>
        <w:t xml:space="preserve">da </w:t>
      </w:r>
      <w:r w:rsidR="0093428D">
        <w:rPr>
          <w:rFonts w:ascii="Times New Roman" w:eastAsia="Times New Roman" w:hAnsi="Times New Roman" w:cs="Times New Roman"/>
          <w:color w:val="000000"/>
          <w:sz w:val="24"/>
          <w:szCs w:val="24"/>
          <w:lang w:eastAsia="pt-BR"/>
        </w:rPr>
        <w:lastRenderedPageBreak/>
        <w:t>efetividade</w:t>
      </w:r>
      <w:r>
        <w:rPr>
          <w:rFonts w:ascii="Times New Roman" w:eastAsia="Times New Roman" w:hAnsi="Times New Roman" w:cs="Times New Roman"/>
          <w:color w:val="000000"/>
          <w:sz w:val="24"/>
          <w:szCs w:val="24"/>
          <w:lang w:eastAsia="pt-BR"/>
        </w:rPr>
        <w:t xml:space="preserve"> dos processos realizados pelos operadores da Divisão de Execução Financeira ficou explícito na</w:t>
      </w:r>
      <w:r w:rsidR="000313CE">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tendência de decrescimento</w:t>
      </w:r>
      <w:r w:rsidR="00B3151F">
        <w:rPr>
          <w:rFonts w:ascii="Times New Roman" w:eastAsia="Times New Roman" w:hAnsi="Times New Roman" w:cs="Times New Roman"/>
          <w:color w:val="000000"/>
          <w:sz w:val="24"/>
          <w:szCs w:val="24"/>
          <w:lang w:eastAsia="pt-BR"/>
        </w:rPr>
        <w:t xml:space="preserve"> dos valores dos indicadores</w:t>
      </w:r>
      <w:r>
        <w:rPr>
          <w:rFonts w:ascii="Times New Roman" w:eastAsia="Times New Roman" w:hAnsi="Times New Roman" w:cs="Times New Roman"/>
          <w:color w:val="000000"/>
          <w:sz w:val="24"/>
          <w:szCs w:val="24"/>
          <w:lang w:eastAsia="pt-BR"/>
        </w:rPr>
        <w:t xml:space="preserve"> </w:t>
      </w:r>
      <w:r w:rsidR="007E6A63">
        <w:rPr>
          <w:rFonts w:ascii="Times New Roman" w:eastAsia="Times New Roman" w:hAnsi="Times New Roman" w:cs="Times New Roman"/>
          <w:color w:val="000000"/>
          <w:sz w:val="24"/>
          <w:szCs w:val="24"/>
          <w:lang w:eastAsia="pt-BR"/>
        </w:rPr>
        <w:t xml:space="preserve">dos tempos de atendimento, </w:t>
      </w:r>
      <w:r w:rsidR="00B3151F">
        <w:rPr>
          <w:rFonts w:ascii="Times New Roman" w:eastAsia="Times New Roman" w:hAnsi="Times New Roman" w:cs="Times New Roman"/>
          <w:color w:val="000000"/>
          <w:sz w:val="24"/>
          <w:szCs w:val="24"/>
          <w:lang w:eastAsia="pt-BR"/>
        </w:rPr>
        <w:t>contidos no</w:t>
      </w:r>
      <w:r w:rsidR="000313CE">
        <w:rPr>
          <w:rFonts w:ascii="Times New Roman" w:eastAsia="Times New Roman" w:hAnsi="Times New Roman" w:cs="Times New Roman"/>
          <w:color w:val="000000"/>
          <w:sz w:val="24"/>
          <w:szCs w:val="24"/>
          <w:lang w:eastAsia="pt-BR"/>
        </w:rPr>
        <w:t>s</w:t>
      </w:r>
      <w:r>
        <w:rPr>
          <w:rFonts w:ascii="Times New Roman" w:eastAsia="Times New Roman" w:hAnsi="Times New Roman" w:cs="Times New Roman"/>
          <w:color w:val="000000"/>
          <w:sz w:val="24"/>
          <w:szCs w:val="24"/>
          <w:lang w:eastAsia="pt-BR"/>
        </w:rPr>
        <w:t xml:space="preserve"> gráficos apresentados, possibilitando responder ao problema de pesquisa proposto</w:t>
      </w:r>
      <w:r w:rsidR="0093428D">
        <w:rPr>
          <w:rFonts w:ascii="Times New Roman" w:eastAsia="Times New Roman" w:hAnsi="Times New Roman" w:cs="Times New Roman"/>
          <w:color w:val="000000"/>
          <w:sz w:val="24"/>
          <w:szCs w:val="24"/>
          <w:lang w:eastAsia="pt-BR"/>
        </w:rPr>
        <w:t xml:space="preserve">: as OM podem atingir maiores níveis de produtividade e de resultado aplicando a Gestão de Processos, desde que </w:t>
      </w:r>
      <w:r w:rsidR="00B3151F">
        <w:rPr>
          <w:rFonts w:ascii="Times New Roman" w:eastAsia="Times New Roman" w:hAnsi="Times New Roman" w:cs="Times New Roman"/>
          <w:color w:val="000000"/>
          <w:sz w:val="24"/>
          <w:szCs w:val="24"/>
          <w:lang w:eastAsia="pt-BR"/>
        </w:rPr>
        <w:t>se</w:t>
      </w:r>
      <w:r w:rsidR="0093428D">
        <w:rPr>
          <w:rFonts w:ascii="Times New Roman" w:eastAsia="Times New Roman" w:hAnsi="Times New Roman" w:cs="Times New Roman"/>
          <w:color w:val="000000"/>
          <w:sz w:val="24"/>
          <w:szCs w:val="24"/>
          <w:lang w:eastAsia="pt-BR"/>
        </w:rPr>
        <w:t xml:space="preserve"> haja uma difusão da mentalidade de abordagem por processos e seja promovida capacitação de todos os indivíduos envolvidos, de forma a tornar a mudança um esforço coletivo. A Gestão de Processos precisa, portanto, ser orientada ao atingimento dos objetivos estratégicos</w:t>
      </w:r>
      <w:r w:rsidR="00B3151F">
        <w:rPr>
          <w:rFonts w:ascii="Times New Roman" w:eastAsia="Times New Roman" w:hAnsi="Times New Roman" w:cs="Times New Roman"/>
          <w:color w:val="000000"/>
          <w:sz w:val="24"/>
          <w:szCs w:val="24"/>
          <w:lang w:eastAsia="pt-BR"/>
        </w:rPr>
        <w:t xml:space="preserve"> da Organização</w:t>
      </w:r>
      <w:r w:rsidR="0093428D">
        <w:rPr>
          <w:rFonts w:ascii="Times New Roman" w:eastAsia="Times New Roman" w:hAnsi="Times New Roman" w:cs="Times New Roman"/>
          <w:color w:val="000000"/>
          <w:sz w:val="24"/>
          <w:szCs w:val="24"/>
          <w:lang w:eastAsia="pt-BR"/>
        </w:rPr>
        <w:t>, realizada de forma contínua e buscando eliminar gargalos e atividades que não agregam valor ao cliente.</w:t>
      </w:r>
    </w:p>
    <w:p w14:paraId="4E58A756" w14:textId="3A187784" w:rsidR="00A27C67" w:rsidRPr="00433E43" w:rsidRDefault="00A27C67" w:rsidP="00D17CD3">
      <w:pPr>
        <w:spacing w:after="0" w:line="240" w:lineRule="auto"/>
        <w:jc w:val="both"/>
        <w:rPr>
          <w:rFonts w:ascii="Times New Roman" w:eastAsia="Times New Roman" w:hAnsi="Times New Roman" w:cs="Times New Roman"/>
          <w:color w:val="000000"/>
          <w:sz w:val="24"/>
          <w:szCs w:val="24"/>
          <w:lang w:eastAsia="pt-BR"/>
        </w:rPr>
      </w:pPr>
    </w:p>
    <w:p w14:paraId="0BB99972" w14:textId="6F42D12C" w:rsidR="009D5897" w:rsidRPr="00674ED8" w:rsidRDefault="00674ED8" w:rsidP="00674ED8">
      <w:pPr>
        <w:spacing w:after="0" w:line="240"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t xml:space="preserve">5 </w:t>
      </w:r>
      <w:r w:rsidR="00430AB0" w:rsidRPr="00674ED8">
        <w:rPr>
          <w:rFonts w:ascii="Times New Roman" w:eastAsia="Times New Roman" w:hAnsi="Times New Roman" w:cs="Times New Roman"/>
          <w:b/>
          <w:bCs/>
          <w:color w:val="000000"/>
          <w:sz w:val="24"/>
          <w:szCs w:val="24"/>
          <w:lang w:eastAsia="pt-BR"/>
        </w:rPr>
        <w:t>CONSIDERAÇÕES FINAIS</w:t>
      </w:r>
    </w:p>
    <w:p w14:paraId="46A5DB56" w14:textId="234349F2" w:rsidR="00674ED8" w:rsidRDefault="00674ED8" w:rsidP="00674ED8">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b/>
        <w:t xml:space="preserve">Este artigo teve como propósito </w:t>
      </w:r>
      <w:r w:rsidR="00754312" w:rsidRPr="001E4D12">
        <w:rPr>
          <w:rFonts w:ascii="Times New Roman" w:eastAsia="Times New Roman" w:hAnsi="Times New Roman" w:cs="Times New Roman"/>
          <w:color w:val="000000"/>
          <w:sz w:val="24"/>
          <w:szCs w:val="24"/>
          <w:lang w:eastAsia="pt-BR"/>
        </w:rPr>
        <w:t xml:space="preserve">compreender a relação entre otimização da produção e a </w:t>
      </w:r>
      <w:r w:rsidR="00754312">
        <w:rPr>
          <w:rFonts w:ascii="Times New Roman" w:eastAsia="Times New Roman" w:hAnsi="Times New Roman" w:cs="Times New Roman"/>
          <w:color w:val="000000"/>
          <w:sz w:val="24"/>
          <w:szCs w:val="24"/>
          <w:lang w:eastAsia="pt-BR"/>
        </w:rPr>
        <w:t>G</w:t>
      </w:r>
      <w:r w:rsidR="00754312" w:rsidRPr="001E4D12">
        <w:rPr>
          <w:rFonts w:ascii="Times New Roman" w:eastAsia="Times New Roman" w:hAnsi="Times New Roman" w:cs="Times New Roman"/>
          <w:color w:val="000000"/>
          <w:sz w:val="24"/>
          <w:szCs w:val="24"/>
          <w:lang w:eastAsia="pt-BR"/>
        </w:rPr>
        <w:t xml:space="preserve">estão de </w:t>
      </w:r>
      <w:r w:rsidR="00754312">
        <w:rPr>
          <w:rFonts w:ascii="Times New Roman" w:eastAsia="Times New Roman" w:hAnsi="Times New Roman" w:cs="Times New Roman"/>
          <w:color w:val="000000"/>
          <w:sz w:val="24"/>
          <w:szCs w:val="24"/>
          <w:lang w:eastAsia="pt-BR"/>
        </w:rPr>
        <w:t>P</w:t>
      </w:r>
      <w:r w:rsidR="00754312" w:rsidRPr="001E4D12">
        <w:rPr>
          <w:rFonts w:ascii="Times New Roman" w:eastAsia="Times New Roman" w:hAnsi="Times New Roman" w:cs="Times New Roman"/>
          <w:color w:val="000000"/>
          <w:sz w:val="24"/>
          <w:szCs w:val="24"/>
          <w:lang w:eastAsia="pt-BR"/>
        </w:rPr>
        <w:t>rocessos quando aplicada n</w:t>
      </w:r>
      <w:r w:rsidR="00754312">
        <w:rPr>
          <w:rFonts w:ascii="Times New Roman" w:eastAsia="Times New Roman" w:hAnsi="Times New Roman" w:cs="Times New Roman"/>
          <w:color w:val="000000"/>
          <w:sz w:val="24"/>
          <w:szCs w:val="24"/>
          <w:lang w:eastAsia="pt-BR"/>
        </w:rPr>
        <w:t>os setores</w:t>
      </w:r>
      <w:r w:rsidR="00754312" w:rsidRPr="001E4D12">
        <w:rPr>
          <w:rFonts w:ascii="Times New Roman" w:eastAsia="Times New Roman" w:hAnsi="Times New Roman" w:cs="Times New Roman"/>
          <w:color w:val="000000"/>
          <w:sz w:val="24"/>
          <w:szCs w:val="24"/>
          <w:lang w:eastAsia="pt-BR"/>
        </w:rPr>
        <w:t xml:space="preserve"> das </w:t>
      </w:r>
      <w:r w:rsidR="00754312">
        <w:rPr>
          <w:rFonts w:ascii="Times New Roman" w:eastAsia="Times New Roman" w:hAnsi="Times New Roman" w:cs="Times New Roman"/>
          <w:color w:val="000000"/>
          <w:sz w:val="24"/>
          <w:szCs w:val="24"/>
          <w:lang w:eastAsia="pt-BR"/>
        </w:rPr>
        <w:t>OM</w:t>
      </w:r>
      <w:r w:rsidR="00754312" w:rsidRPr="001E4D12">
        <w:rPr>
          <w:rFonts w:ascii="Times New Roman" w:eastAsia="Times New Roman" w:hAnsi="Times New Roman" w:cs="Times New Roman"/>
          <w:color w:val="000000"/>
          <w:sz w:val="24"/>
          <w:szCs w:val="24"/>
          <w:lang w:eastAsia="pt-BR"/>
        </w:rPr>
        <w:t xml:space="preserve"> da </w:t>
      </w:r>
      <w:r w:rsidR="00754312">
        <w:rPr>
          <w:rFonts w:ascii="Times New Roman" w:eastAsia="Times New Roman" w:hAnsi="Times New Roman" w:cs="Times New Roman"/>
          <w:color w:val="000000"/>
          <w:sz w:val="24"/>
          <w:szCs w:val="24"/>
          <w:lang w:eastAsia="pt-BR"/>
        </w:rPr>
        <w:t>MB</w:t>
      </w:r>
      <w:r>
        <w:rPr>
          <w:rFonts w:ascii="Times New Roman" w:eastAsia="Times New Roman" w:hAnsi="Times New Roman" w:cs="Times New Roman"/>
          <w:color w:val="000000"/>
          <w:sz w:val="24"/>
          <w:szCs w:val="24"/>
          <w:lang w:eastAsia="pt-BR"/>
        </w:rPr>
        <w:t>, além de entender</w:t>
      </w:r>
      <w:r w:rsidRPr="00674ED8">
        <w:rPr>
          <w:rFonts w:ascii="Times New Roman" w:eastAsia="Times New Roman" w:hAnsi="Times New Roman" w:cs="Times New Roman"/>
          <w:color w:val="000000"/>
          <w:sz w:val="24"/>
          <w:szCs w:val="24"/>
          <w:lang w:eastAsia="pt-BR"/>
        </w:rPr>
        <w:t xml:space="preserve"> como </w:t>
      </w:r>
      <w:r w:rsidR="00B3151F">
        <w:rPr>
          <w:rFonts w:ascii="Times New Roman" w:eastAsia="Times New Roman" w:hAnsi="Times New Roman" w:cs="Times New Roman"/>
          <w:color w:val="000000"/>
          <w:sz w:val="24"/>
          <w:szCs w:val="24"/>
          <w:lang w:eastAsia="pt-BR"/>
        </w:rPr>
        <w:t>elas</w:t>
      </w:r>
      <w:r w:rsidRPr="00674ED8">
        <w:rPr>
          <w:rFonts w:ascii="Times New Roman" w:eastAsia="Times New Roman" w:hAnsi="Times New Roman" w:cs="Times New Roman"/>
          <w:color w:val="000000"/>
          <w:sz w:val="24"/>
          <w:szCs w:val="24"/>
          <w:lang w:eastAsia="pt-BR"/>
        </w:rPr>
        <w:t xml:space="preserve"> medem seus níveis de produtividad</w:t>
      </w:r>
      <w:r w:rsidR="00752E21">
        <w:rPr>
          <w:rFonts w:ascii="Times New Roman" w:eastAsia="Times New Roman" w:hAnsi="Times New Roman" w:cs="Times New Roman"/>
          <w:color w:val="000000"/>
          <w:sz w:val="24"/>
          <w:szCs w:val="24"/>
          <w:lang w:eastAsia="pt-BR"/>
        </w:rPr>
        <w:t>e,</w:t>
      </w:r>
      <w:r>
        <w:rPr>
          <w:rFonts w:ascii="Times New Roman" w:eastAsia="Times New Roman" w:hAnsi="Times New Roman" w:cs="Times New Roman"/>
          <w:color w:val="000000"/>
          <w:sz w:val="24"/>
          <w:szCs w:val="24"/>
          <w:lang w:eastAsia="pt-BR"/>
        </w:rPr>
        <w:t xml:space="preserve"> i</w:t>
      </w:r>
      <w:r w:rsidRPr="001F0E1D">
        <w:rPr>
          <w:rFonts w:ascii="Times New Roman" w:eastAsia="Times New Roman" w:hAnsi="Times New Roman" w:cs="Times New Roman"/>
          <w:color w:val="000000"/>
          <w:sz w:val="24"/>
          <w:szCs w:val="24"/>
          <w:lang w:eastAsia="pt-BR"/>
        </w:rPr>
        <w:t xml:space="preserve">dentificar qual o </w:t>
      </w:r>
      <w:r w:rsidR="00C55478">
        <w:rPr>
          <w:rFonts w:ascii="Times New Roman" w:eastAsia="Times New Roman" w:hAnsi="Times New Roman" w:cs="Times New Roman"/>
          <w:color w:val="000000"/>
          <w:sz w:val="24"/>
          <w:szCs w:val="24"/>
          <w:lang w:eastAsia="pt-BR"/>
        </w:rPr>
        <w:t xml:space="preserve">seu </w:t>
      </w:r>
      <w:r w:rsidRPr="001F0E1D">
        <w:rPr>
          <w:rFonts w:ascii="Times New Roman" w:eastAsia="Times New Roman" w:hAnsi="Times New Roman" w:cs="Times New Roman"/>
          <w:color w:val="000000"/>
          <w:sz w:val="24"/>
          <w:szCs w:val="24"/>
          <w:lang w:eastAsia="pt-BR"/>
        </w:rPr>
        <w:t xml:space="preserve">nível de maturidade </w:t>
      </w:r>
      <w:r>
        <w:rPr>
          <w:rFonts w:ascii="Times New Roman" w:eastAsia="Times New Roman" w:hAnsi="Times New Roman" w:cs="Times New Roman"/>
          <w:color w:val="000000"/>
          <w:sz w:val="24"/>
          <w:szCs w:val="24"/>
          <w:lang w:eastAsia="pt-BR"/>
        </w:rPr>
        <w:t>sobre o tema</w:t>
      </w:r>
      <w:r w:rsidRPr="001F0E1D">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G</w:t>
      </w:r>
      <w:r w:rsidRPr="001F0E1D">
        <w:rPr>
          <w:rFonts w:ascii="Times New Roman" w:eastAsia="Times New Roman" w:hAnsi="Times New Roman" w:cs="Times New Roman"/>
          <w:color w:val="000000"/>
          <w:sz w:val="24"/>
          <w:szCs w:val="24"/>
          <w:lang w:eastAsia="pt-BR"/>
        </w:rPr>
        <w:t xml:space="preserve">estão de </w:t>
      </w:r>
      <w:r>
        <w:rPr>
          <w:rFonts w:ascii="Times New Roman" w:eastAsia="Times New Roman" w:hAnsi="Times New Roman" w:cs="Times New Roman"/>
          <w:color w:val="000000"/>
          <w:sz w:val="24"/>
          <w:szCs w:val="24"/>
          <w:lang w:eastAsia="pt-BR"/>
        </w:rPr>
        <w:t>P</w:t>
      </w:r>
      <w:r w:rsidRPr="001F0E1D">
        <w:rPr>
          <w:rFonts w:ascii="Times New Roman" w:eastAsia="Times New Roman" w:hAnsi="Times New Roman" w:cs="Times New Roman"/>
          <w:color w:val="000000"/>
          <w:sz w:val="24"/>
          <w:szCs w:val="24"/>
          <w:lang w:eastAsia="pt-BR"/>
        </w:rPr>
        <w:t>rocessos</w:t>
      </w:r>
      <w:r w:rsidR="00752E21">
        <w:rPr>
          <w:rFonts w:ascii="Times New Roman" w:eastAsia="Times New Roman" w:hAnsi="Times New Roman" w:cs="Times New Roman"/>
          <w:color w:val="000000"/>
          <w:sz w:val="24"/>
          <w:szCs w:val="24"/>
          <w:lang w:eastAsia="pt-BR"/>
        </w:rPr>
        <w:t xml:space="preserve"> e c</w:t>
      </w:r>
      <w:r w:rsidR="00752E21" w:rsidRPr="00752E21">
        <w:rPr>
          <w:rFonts w:ascii="Times New Roman" w:eastAsia="Times New Roman" w:hAnsi="Times New Roman" w:cs="Times New Roman"/>
          <w:color w:val="000000"/>
          <w:sz w:val="24"/>
          <w:szCs w:val="24"/>
          <w:lang w:eastAsia="pt-BR"/>
        </w:rPr>
        <w:t xml:space="preserve">ompreender como </w:t>
      </w:r>
      <w:r w:rsidR="00C55478">
        <w:rPr>
          <w:rFonts w:ascii="Times New Roman" w:eastAsia="Times New Roman" w:hAnsi="Times New Roman" w:cs="Times New Roman"/>
          <w:color w:val="000000"/>
          <w:sz w:val="24"/>
          <w:szCs w:val="24"/>
          <w:lang w:eastAsia="pt-BR"/>
        </w:rPr>
        <w:t>elas</w:t>
      </w:r>
      <w:r w:rsidR="00752E21" w:rsidRPr="00752E21">
        <w:rPr>
          <w:rFonts w:ascii="Times New Roman" w:eastAsia="Times New Roman" w:hAnsi="Times New Roman" w:cs="Times New Roman"/>
          <w:color w:val="000000"/>
          <w:sz w:val="24"/>
          <w:szCs w:val="24"/>
          <w:lang w:eastAsia="pt-BR"/>
        </w:rPr>
        <w:t xml:space="preserve"> utilizam ferramentas de gestão para otimizar seus processos</w:t>
      </w:r>
      <w:r>
        <w:rPr>
          <w:rFonts w:ascii="Times New Roman" w:eastAsia="Times New Roman" w:hAnsi="Times New Roman" w:cs="Times New Roman"/>
          <w:color w:val="000000"/>
          <w:sz w:val="24"/>
          <w:szCs w:val="24"/>
          <w:lang w:eastAsia="pt-BR"/>
        </w:rPr>
        <w:t>.</w:t>
      </w:r>
      <w:r w:rsidR="00752E21">
        <w:rPr>
          <w:rFonts w:ascii="Times New Roman" w:eastAsia="Times New Roman" w:hAnsi="Times New Roman" w:cs="Times New Roman"/>
          <w:color w:val="000000"/>
          <w:sz w:val="24"/>
          <w:szCs w:val="24"/>
          <w:lang w:eastAsia="pt-BR"/>
        </w:rPr>
        <w:t xml:space="preserve"> </w:t>
      </w:r>
    </w:p>
    <w:p w14:paraId="01A97493" w14:textId="2AD0B1FA" w:rsidR="00674ED8" w:rsidRDefault="00674ED8" w:rsidP="0075431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Buscou-se, além disso, analisar</w:t>
      </w:r>
      <w:r w:rsidR="00752E21">
        <w:rPr>
          <w:rFonts w:ascii="Times New Roman" w:eastAsia="Times New Roman" w:hAnsi="Times New Roman" w:cs="Times New Roman"/>
          <w:color w:val="000000"/>
          <w:sz w:val="24"/>
          <w:szCs w:val="24"/>
          <w:lang w:eastAsia="pt-BR"/>
        </w:rPr>
        <w:t xml:space="preserve"> e interpretar</w:t>
      </w:r>
      <w:r>
        <w:rPr>
          <w:rFonts w:ascii="Times New Roman" w:eastAsia="Times New Roman" w:hAnsi="Times New Roman" w:cs="Times New Roman"/>
          <w:color w:val="000000"/>
          <w:sz w:val="24"/>
          <w:szCs w:val="24"/>
          <w:lang w:eastAsia="pt-BR"/>
        </w:rPr>
        <w:t xml:space="preserve"> as ações empreendidas e as percepções dos agentes responsáveis acerca das tarefas, atividades e processos do Centro de Intendência da Marinha em Rio Grande, que passou por um período </w:t>
      </w:r>
      <w:r w:rsidR="00754312">
        <w:rPr>
          <w:rFonts w:ascii="Times New Roman" w:eastAsia="Times New Roman" w:hAnsi="Times New Roman" w:cs="Times New Roman"/>
          <w:color w:val="000000"/>
          <w:sz w:val="24"/>
          <w:szCs w:val="24"/>
          <w:lang w:eastAsia="pt-BR"/>
        </w:rPr>
        <w:t>d</w:t>
      </w:r>
      <w:r>
        <w:rPr>
          <w:rFonts w:ascii="Times New Roman" w:eastAsia="Times New Roman" w:hAnsi="Times New Roman" w:cs="Times New Roman"/>
          <w:color w:val="000000"/>
          <w:sz w:val="24"/>
          <w:szCs w:val="24"/>
          <w:lang w:eastAsia="pt-BR"/>
        </w:rPr>
        <w:t xml:space="preserve">e reformulação de seus macroprocessos finalísticos e estabelecimento da sua Cadeia de Valor para garantir a </w:t>
      </w:r>
      <w:r w:rsidRPr="003E2556">
        <w:rPr>
          <w:rFonts w:ascii="Times New Roman" w:eastAsia="Times New Roman" w:hAnsi="Times New Roman" w:cs="Times New Roman"/>
          <w:color w:val="000000"/>
          <w:sz w:val="24"/>
          <w:szCs w:val="24"/>
          <w:lang w:eastAsia="pt-BR"/>
        </w:rPr>
        <w:t>qualidade de atendimento e excelência na entrega do</w:t>
      </w:r>
      <w:r w:rsidR="000F43E3">
        <w:rPr>
          <w:rFonts w:ascii="Times New Roman" w:eastAsia="Times New Roman" w:hAnsi="Times New Roman" w:cs="Times New Roman"/>
          <w:color w:val="000000"/>
          <w:sz w:val="24"/>
          <w:szCs w:val="24"/>
          <w:lang w:eastAsia="pt-BR"/>
        </w:rPr>
        <w:t>s</w:t>
      </w:r>
      <w:r w:rsidRPr="003E2556">
        <w:rPr>
          <w:rFonts w:ascii="Times New Roman" w:eastAsia="Times New Roman" w:hAnsi="Times New Roman" w:cs="Times New Roman"/>
          <w:color w:val="000000"/>
          <w:sz w:val="24"/>
          <w:szCs w:val="24"/>
          <w:lang w:eastAsia="pt-BR"/>
        </w:rPr>
        <w:t xml:space="preserve"> produto</w:t>
      </w:r>
      <w:r w:rsidR="000F43E3">
        <w:rPr>
          <w:rFonts w:ascii="Times New Roman" w:eastAsia="Times New Roman" w:hAnsi="Times New Roman" w:cs="Times New Roman"/>
          <w:color w:val="000000"/>
          <w:sz w:val="24"/>
          <w:szCs w:val="24"/>
          <w:lang w:eastAsia="pt-BR"/>
        </w:rPr>
        <w:t>s e serviços</w:t>
      </w:r>
      <w:r>
        <w:rPr>
          <w:rFonts w:ascii="Times New Roman" w:eastAsia="Times New Roman" w:hAnsi="Times New Roman" w:cs="Times New Roman"/>
          <w:color w:val="000000"/>
          <w:sz w:val="24"/>
          <w:szCs w:val="24"/>
          <w:lang w:eastAsia="pt-BR"/>
        </w:rPr>
        <w:t>.</w:t>
      </w:r>
      <w:r w:rsidR="000F43E3">
        <w:rPr>
          <w:rFonts w:ascii="Times New Roman" w:eastAsia="Times New Roman" w:hAnsi="Times New Roman" w:cs="Times New Roman"/>
          <w:color w:val="000000"/>
          <w:sz w:val="24"/>
          <w:szCs w:val="24"/>
          <w:lang w:eastAsia="pt-BR"/>
        </w:rPr>
        <w:t xml:space="preserve"> Para tanto, foi realizada uma pesquisa documental </w:t>
      </w:r>
      <w:r w:rsidR="00754312">
        <w:rPr>
          <w:rFonts w:ascii="Times New Roman" w:eastAsia="Times New Roman" w:hAnsi="Times New Roman" w:cs="Times New Roman"/>
          <w:color w:val="000000"/>
          <w:sz w:val="24"/>
          <w:szCs w:val="24"/>
          <w:lang w:eastAsia="pt-BR"/>
        </w:rPr>
        <w:t xml:space="preserve">por meio do acesso às apresentações dos Conselhos de Gestão da OM estudada </w:t>
      </w:r>
      <w:r w:rsidR="000F43E3">
        <w:rPr>
          <w:rFonts w:ascii="Times New Roman" w:eastAsia="Times New Roman" w:hAnsi="Times New Roman" w:cs="Times New Roman"/>
          <w:color w:val="000000"/>
          <w:sz w:val="24"/>
          <w:szCs w:val="24"/>
          <w:lang w:eastAsia="pt-BR"/>
        </w:rPr>
        <w:t>e</w:t>
      </w:r>
      <w:r w:rsidR="0032614E">
        <w:rPr>
          <w:rFonts w:ascii="Times New Roman" w:eastAsia="Times New Roman" w:hAnsi="Times New Roman" w:cs="Times New Roman"/>
          <w:color w:val="000000"/>
          <w:sz w:val="24"/>
          <w:szCs w:val="24"/>
          <w:lang w:eastAsia="pt-BR"/>
        </w:rPr>
        <w:t xml:space="preserve"> realizadas</w:t>
      </w:r>
      <w:r w:rsidR="000F43E3">
        <w:rPr>
          <w:rFonts w:ascii="Times New Roman" w:eastAsia="Times New Roman" w:hAnsi="Times New Roman" w:cs="Times New Roman"/>
          <w:color w:val="000000"/>
          <w:sz w:val="24"/>
          <w:szCs w:val="24"/>
          <w:lang w:eastAsia="pt-BR"/>
        </w:rPr>
        <w:t xml:space="preserve"> dez entrevistas estruturadas sobre o assunto com agentes responsáveis do CEIMRG para investigar o problema de pesquisa proposto.</w:t>
      </w:r>
    </w:p>
    <w:p w14:paraId="7B0442F7" w14:textId="77B14DF1" w:rsidR="007C6F1F" w:rsidRDefault="00752E21" w:rsidP="0075431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 análise dos dados coletados viabilizou o atingimento dos objetivos gerais e específicos desde trabalho e conduziu </w:t>
      </w:r>
      <w:r w:rsidR="000F43E3">
        <w:rPr>
          <w:rFonts w:ascii="Times New Roman" w:eastAsia="Times New Roman" w:hAnsi="Times New Roman" w:cs="Times New Roman"/>
          <w:color w:val="000000"/>
          <w:sz w:val="24"/>
          <w:szCs w:val="24"/>
          <w:lang w:eastAsia="pt-BR"/>
        </w:rPr>
        <w:t xml:space="preserve">a resultados que </w:t>
      </w:r>
      <w:r w:rsidR="007E6A63">
        <w:rPr>
          <w:rFonts w:ascii="Times New Roman" w:eastAsia="Times New Roman" w:hAnsi="Times New Roman" w:cs="Times New Roman"/>
          <w:color w:val="000000"/>
          <w:sz w:val="24"/>
          <w:szCs w:val="24"/>
          <w:lang w:eastAsia="pt-BR"/>
        </w:rPr>
        <w:t xml:space="preserve">respondem ao problema de pesquisa, </w:t>
      </w:r>
      <w:r>
        <w:rPr>
          <w:rFonts w:ascii="Times New Roman" w:eastAsia="Times New Roman" w:hAnsi="Times New Roman" w:cs="Times New Roman"/>
          <w:color w:val="000000"/>
          <w:sz w:val="24"/>
          <w:szCs w:val="24"/>
          <w:lang w:eastAsia="pt-BR"/>
        </w:rPr>
        <w:t>ratifica</w:t>
      </w:r>
      <w:r w:rsidR="007E6A63">
        <w:rPr>
          <w:rFonts w:ascii="Times New Roman" w:eastAsia="Times New Roman" w:hAnsi="Times New Roman" w:cs="Times New Roman"/>
          <w:color w:val="000000"/>
          <w:sz w:val="24"/>
          <w:szCs w:val="24"/>
          <w:lang w:eastAsia="pt-BR"/>
        </w:rPr>
        <w:t>ndo</w:t>
      </w:r>
      <w:r w:rsidR="000F43E3">
        <w:rPr>
          <w:rFonts w:ascii="Times New Roman" w:eastAsia="Times New Roman" w:hAnsi="Times New Roman" w:cs="Times New Roman"/>
          <w:color w:val="000000"/>
          <w:sz w:val="24"/>
          <w:szCs w:val="24"/>
          <w:lang w:eastAsia="pt-BR"/>
        </w:rPr>
        <w:t xml:space="preserve"> que de fato </w:t>
      </w:r>
      <w:r w:rsidR="00754312">
        <w:rPr>
          <w:rFonts w:ascii="Times New Roman" w:eastAsia="Times New Roman" w:hAnsi="Times New Roman" w:cs="Times New Roman"/>
          <w:color w:val="000000"/>
          <w:sz w:val="24"/>
          <w:szCs w:val="24"/>
          <w:lang w:eastAsia="pt-BR"/>
        </w:rPr>
        <w:t xml:space="preserve">existe uma relação positiva entre produtividade e a Gestão de Processos, através da utilização de inúmeras ferramentas de gestão, como o ciclo PDCA, </w:t>
      </w:r>
      <w:r w:rsidR="00453A6C">
        <w:rPr>
          <w:rFonts w:ascii="Times New Roman" w:eastAsia="Times New Roman" w:hAnsi="Times New Roman" w:cs="Times New Roman"/>
          <w:color w:val="000000"/>
          <w:sz w:val="24"/>
          <w:szCs w:val="24"/>
          <w:lang w:eastAsia="pt-BR"/>
        </w:rPr>
        <w:t>Mapeamento de Processos</w:t>
      </w:r>
      <w:r w:rsidR="00754312">
        <w:rPr>
          <w:rFonts w:ascii="Times New Roman" w:eastAsia="Times New Roman" w:hAnsi="Times New Roman" w:cs="Times New Roman"/>
          <w:color w:val="000000"/>
          <w:sz w:val="24"/>
          <w:szCs w:val="24"/>
          <w:lang w:eastAsia="pt-BR"/>
        </w:rPr>
        <w:t xml:space="preserve">, </w:t>
      </w:r>
      <w:r w:rsidR="00C55478">
        <w:rPr>
          <w:rFonts w:ascii="Times New Roman" w:eastAsia="Times New Roman" w:hAnsi="Times New Roman" w:cs="Times New Roman"/>
          <w:color w:val="000000"/>
          <w:sz w:val="24"/>
          <w:szCs w:val="24"/>
          <w:lang w:eastAsia="pt-BR"/>
        </w:rPr>
        <w:t>G</w:t>
      </w:r>
      <w:r w:rsidR="00754312">
        <w:rPr>
          <w:rFonts w:ascii="Times New Roman" w:eastAsia="Times New Roman" w:hAnsi="Times New Roman" w:cs="Times New Roman"/>
          <w:color w:val="000000"/>
          <w:sz w:val="24"/>
          <w:szCs w:val="24"/>
          <w:lang w:eastAsia="pt-BR"/>
        </w:rPr>
        <w:t xml:space="preserve">estão do </w:t>
      </w:r>
      <w:r w:rsidR="00C55478">
        <w:rPr>
          <w:rFonts w:ascii="Times New Roman" w:eastAsia="Times New Roman" w:hAnsi="Times New Roman" w:cs="Times New Roman"/>
          <w:color w:val="000000"/>
          <w:sz w:val="24"/>
          <w:szCs w:val="24"/>
          <w:lang w:eastAsia="pt-BR"/>
        </w:rPr>
        <w:t>C</w:t>
      </w:r>
      <w:r w:rsidR="00754312">
        <w:rPr>
          <w:rFonts w:ascii="Times New Roman" w:eastAsia="Times New Roman" w:hAnsi="Times New Roman" w:cs="Times New Roman"/>
          <w:color w:val="000000"/>
          <w:sz w:val="24"/>
          <w:szCs w:val="24"/>
          <w:lang w:eastAsia="pt-BR"/>
        </w:rPr>
        <w:t xml:space="preserve">onhecimento, </w:t>
      </w:r>
      <w:r w:rsidR="00C55478">
        <w:rPr>
          <w:rFonts w:ascii="Times New Roman" w:eastAsia="Times New Roman" w:hAnsi="Times New Roman" w:cs="Times New Roman"/>
          <w:color w:val="000000"/>
          <w:sz w:val="24"/>
          <w:szCs w:val="24"/>
          <w:lang w:eastAsia="pt-BR"/>
        </w:rPr>
        <w:t>G</w:t>
      </w:r>
      <w:r w:rsidR="00754312">
        <w:rPr>
          <w:rFonts w:ascii="Times New Roman" w:eastAsia="Times New Roman" w:hAnsi="Times New Roman" w:cs="Times New Roman"/>
          <w:color w:val="000000"/>
          <w:sz w:val="24"/>
          <w:szCs w:val="24"/>
          <w:lang w:eastAsia="pt-BR"/>
        </w:rPr>
        <w:t xml:space="preserve">estão de </w:t>
      </w:r>
      <w:r w:rsidR="00C55478">
        <w:rPr>
          <w:rFonts w:ascii="Times New Roman" w:eastAsia="Times New Roman" w:hAnsi="Times New Roman" w:cs="Times New Roman"/>
          <w:color w:val="000000"/>
          <w:sz w:val="24"/>
          <w:szCs w:val="24"/>
          <w:lang w:eastAsia="pt-BR"/>
        </w:rPr>
        <w:t>P</w:t>
      </w:r>
      <w:r w:rsidR="00754312">
        <w:rPr>
          <w:rFonts w:ascii="Times New Roman" w:eastAsia="Times New Roman" w:hAnsi="Times New Roman" w:cs="Times New Roman"/>
          <w:color w:val="000000"/>
          <w:sz w:val="24"/>
          <w:szCs w:val="24"/>
          <w:lang w:eastAsia="pt-BR"/>
        </w:rPr>
        <w:t>essoas</w:t>
      </w:r>
      <w:r>
        <w:rPr>
          <w:rFonts w:ascii="Times New Roman" w:eastAsia="Times New Roman" w:hAnsi="Times New Roman" w:cs="Times New Roman"/>
          <w:color w:val="000000"/>
          <w:sz w:val="24"/>
          <w:szCs w:val="24"/>
          <w:lang w:eastAsia="pt-BR"/>
        </w:rPr>
        <w:t xml:space="preserve"> e </w:t>
      </w:r>
      <w:r w:rsidR="00C55478">
        <w:rPr>
          <w:rFonts w:ascii="Times New Roman" w:eastAsia="Times New Roman" w:hAnsi="Times New Roman" w:cs="Times New Roman"/>
          <w:color w:val="000000"/>
          <w:sz w:val="24"/>
          <w:szCs w:val="24"/>
          <w:lang w:eastAsia="pt-BR"/>
        </w:rPr>
        <w:t>G</w:t>
      </w:r>
      <w:r>
        <w:rPr>
          <w:rFonts w:ascii="Times New Roman" w:eastAsia="Times New Roman" w:hAnsi="Times New Roman" w:cs="Times New Roman"/>
          <w:color w:val="000000"/>
          <w:sz w:val="24"/>
          <w:szCs w:val="24"/>
          <w:lang w:eastAsia="pt-BR"/>
        </w:rPr>
        <w:t xml:space="preserve">estão de </w:t>
      </w:r>
      <w:r w:rsidR="00C55478">
        <w:rPr>
          <w:rFonts w:ascii="Times New Roman" w:eastAsia="Times New Roman" w:hAnsi="Times New Roman" w:cs="Times New Roman"/>
          <w:color w:val="000000"/>
          <w:sz w:val="24"/>
          <w:szCs w:val="24"/>
          <w:lang w:eastAsia="pt-BR"/>
        </w:rPr>
        <w:t>R</w:t>
      </w:r>
      <w:r>
        <w:rPr>
          <w:rFonts w:ascii="Times New Roman" w:eastAsia="Times New Roman" w:hAnsi="Times New Roman" w:cs="Times New Roman"/>
          <w:color w:val="000000"/>
          <w:sz w:val="24"/>
          <w:szCs w:val="24"/>
          <w:lang w:eastAsia="pt-BR"/>
        </w:rPr>
        <w:t>iscos</w:t>
      </w:r>
      <w:r w:rsidR="00754312">
        <w:rPr>
          <w:rFonts w:ascii="Times New Roman" w:eastAsia="Times New Roman" w:hAnsi="Times New Roman" w:cs="Times New Roman"/>
          <w:color w:val="000000"/>
          <w:sz w:val="24"/>
          <w:szCs w:val="24"/>
          <w:lang w:eastAsia="pt-BR"/>
        </w:rPr>
        <w:t xml:space="preserve">. </w:t>
      </w:r>
    </w:p>
    <w:p w14:paraId="23A75E0B" w14:textId="04F44748" w:rsidR="00754312" w:rsidRDefault="007E6A63" w:rsidP="0075431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Resta evidente</w:t>
      </w:r>
      <w:r w:rsidR="007C6F1F">
        <w:rPr>
          <w:rFonts w:ascii="Times New Roman" w:eastAsia="Times New Roman" w:hAnsi="Times New Roman" w:cs="Times New Roman"/>
          <w:color w:val="000000"/>
          <w:sz w:val="24"/>
          <w:szCs w:val="24"/>
          <w:lang w:eastAsia="pt-BR"/>
        </w:rPr>
        <w:t xml:space="preserve"> que é possível </w:t>
      </w:r>
      <w:r w:rsidR="00754312">
        <w:rPr>
          <w:rFonts w:ascii="Times New Roman" w:eastAsia="Times New Roman" w:hAnsi="Times New Roman" w:cs="Times New Roman"/>
          <w:color w:val="000000"/>
          <w:sz w:val="24"/>
          <w:szCs w:val="24"/>
          <w:lang w:eastAsia="pt-BR"/>
        </w:rPr>
        <w:t xml:space="preserve">manter a eficácia no cumprimento da missão, sem deixar de lado a eficiência. </w:t>
      </w:r>
      <w:r w:rsidR="007C6F1F">
        <w:rPr>
          <w:rFonts w:ascii="Times New Roman" w:eastAsia="Times New Roman" w:hAnsi="Times New Roman" w:cs="Times New Roman"/>
          <w:color w:val="000000"/>
          <w:sz w:val="24"/>
          <w:szCs w:val="24"/>
          <w:lang w:eastAsia="pt-BR"/>
        </w:rPr>
        <w:t xml:space="preserve">E para tanto, é imprescindível </w:t>
      </w:r>
      <w:r w:rsidR="00754312">
        <w:rPr>
          <w:rFonts w:ascii="Times New Roman" w:eastAsia="Times New Roman" w:hAnsi="Times New Roman" w:cs="Times New Roman"/>
          <w:color w:val="000000"/>
          <w:sz w:val="24"/>
          <w:szCs w:val="24"/>
          <w:lang w:eastAsia="pt-BR"/>
        </w:rPr>
        <w:t xml:space="preserve">um alinhamento de toda a organização na consecução dos objetivos, </w:t>
      </w:r>
      <w:r w:rsidR="007C6F1F">
        <w:rPr>
          <w:rFonts w:ascii="Times New Roman" w:eastAsia="Times New Roman" w:hAnsi="Times New Roman" w:cs="Times New Roman"/>
          <w:color w:val="000000"/>
          <w:sz w:val="24"/>
          <w:szCs w:val="24"/>
          <w:lang w:eastAsia="pt-BR"/>
        </w:rPr>
        <w:t xml:space="preserve">caso contrário </w:t>
      </w:r>
      <w:r w:rsidR="00754312">
        <w:rPr>
          <w:rFonts w:ascii="Times New Roman" w:eastAsia="Times New Roman" w:hAnsi="Times New Roman" w:cs="Times New Roman"/>
          <w:color w:val="000000"/>
          <w:sz w:val="24"/>
          <w:szCs w:val="24"/>
          <w:lang w:eastAsia="pt-BR"/>
        </w:rPr>
        <w:t xml:space="preserve">nada será possível. </w:t>
      </w:r>
    </w:p>
    <w:p w14:paraId="1365579C" w14:textId="6BA93192" w:rsidR="00754312" w:rsidRDefault="0032614E" w:rsidP="00754312">
      <w:pPr>
        <w:spacing w:after="0" w:line="24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Por </w:t>
      </w:r>
      <w:r w:rsidR="005565CE">
        <w:rPr>
          <w:rFonts w:ascii="Times New Roman" w:eastAsia="Times New Roman" w:hAnsi="Times New Roman" w:cs="Times New Roman"/>
          <w:color w:val="000000"/>
          <w:sz w:val="24"/>
          <w:szCs w:val="24"/>
          <w:lang w:eastAsia="pt-BR"/>
        </w:rPr>
        <w:t>f</w:t>
      </w:r>
      <w:r>
        <w:rPr>
          <w:rFonts w:ascii="Times New Roman" w:eastAsia="Times New Roman" w:hAnsi="Times New Roman" w:cs="Times New Roman"/>
          <w:color w:val="000000"/>
          <w:sz w:val="24"/>
          <w:szCs w:val="24"/>
          <w:lang w:eastAsia="pt-BR"/>
        </w:rPr>
        <w:t xml:space="preserve">im, como sugestão de pesquisas futuras </w:t>
      </w:r>
      <w:r w:rsidR="00051C22">
        <w:rPr>
          <w:rFonts w:ascii="Times New Roman" w:eastAsia="Times New Roman" w:hAnsi="Times New Roman" w:cs="Times New Roman"/>
          <w:color w:val="000000"/>
          <w:sz w:val="24"/>
          <w:szCs w:val="24"/>
          <w:lang w:eastAsia="pt-BR"/>
        </w:rPr>
        <w:t xml:space="preserve">complementares ao tema, </w:t>
      </w:r>
      <w:r>
        <w:rPr>
          <w:rFonts w:ascii="Times New Roman" w:eastAsia="Times New Roman" w:hAnsi="Times New Roman" w:cs="Times New Roman"/>
          <w:color w:val="000000"/>
          <w:sz w:val="24"/>
          <w:szCs w:val="24"/>
          <w:lang w:eastAsia="pt-BR"/>
        </w:rPr>
        <w:t>sugere-se:</w:t>
      </w:r>
    </w:p>
    <w:p w14:paraId="17108941" w14:textId="622EBE4A" w:rsidR="0032614E" w:rsidRDefault="0032614E" w:rsidP="0032614E">
      <w:pPr>
        <w:pStyle w:val="PargrafodaLista"/>
        <w:numPr>
          <w:ilvl w:val="0"/>
          <w:numId w:val="8"/>
        </w:num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Desenvolvimento de um sistema</w:t>
      </w:r>
      <w:r w:rsidR="001A27F0">
        <w:rPr>
          <w:rFonts w:ascii="Times New Roman" w:eastAsia="Times New Roman" w:hAnsi="Times New Roman" w:cs="Times New Roman"/>
          <w:color w:val="000000"/>
          <w:sz w:val="24"/>
          <w:szCs w:val="24"/>
          <w:lang w:eastAsia="pt-BR"/>
        </w:rPr>
        <w:t xml:space="preserve"> centralizado</w:t>
      </w:r>
      <w:r>
        <w:rPr>
          <w:rFonts w:ascii="Times New Roman" w:eastAsia="Times New Roman" w:hAnsi="Times New Roman" w:cs="Times New Roman"/>
          <w:color w:val="000000"/>
          <w:sz w:val="24"/>
          <w:szCs w:val="24"/>
          <w:lang w:eastAsia="pt-BR"/>
        </w:rPr>
        <w:t xml:space="preserve"> de controle gerencial </w:t>
      </w:r>
      <w:r w:rsidR="001A27F0">
        <w:rPr>
          <w:rFonts w:ascii="Times New Roman" w:eastAsia="Times New Roman" w:hAnsi="Times New Roman" w:cs="Times New Roman"/>
          <w:color w:val="000000"/>
          <w:sz w:val="24"/>
          <w:szCs w:val="24"/>
          <w:lang w:eastAsia="pt-BR"/>
        </w:rPr>
        <w:t>d</w:t>
      </w:r>
      <w:r>
        <w:rPr>
          <w:rFonts w:ascii="Times New Roman" w:eastAsia="Times New Roman" w:hAnsi="Times New Roman" w:cs="Times New Roman"/>
          <w:color w:val="000000"/>
          <w:sz w:val="24"/>
          <w:szCs w:val="24"/>
          <w:lang w:eastAsia="pt-BR"/>
        </w:rPr>
        <w:t>a rotina de tarefas das OM como forma de apoi</w:t>
      </w:r>
      <w:r w:rsidR="00051C22">
        <w:rPr>
          <w:rFonts w:ascii="Times New Roman" w:eastAsia="Times New Roman" w:hAnsi="Times New Roman" w:cs="Times New Roman"/>
          <w:color w:val="000000"/>
          <w:sz w:val="24"/>
          <w:szCs w:val="24"/>
          <w:lang w:eastAsia="pt-BR"/>
        </w:rPr>
        <w:t>o</w:t>
      </w:r>
      <w:r>
        <w:rPr>
          <w:rFonts w:ascii="Times New Roman" w:eastAsia="Times New Roman" w:hAnsi="Times New Roman" w:cs="Times New Roman"/>
          <w:color w:val="000000"/>
          <w:sz w:val="24"/>
          <w:szCs w:val="24"/>
          <w:lang w:eastAsia="pt-BR"/>
        </w:rPr>
        <w:t xml:space="preserve"> a Gestão de Processos;</w:t>
      </w:r>
    </w:p>
    <w:p w14:paraId="2483C81E" w14:textId="1B2F8D56" w:rsidR="0032614E" w:rsidRDefault="0032614E" w:rsidP="0032614E">
      <w:pPr>
        <w:pStyle w:val="PargrafodaLista"/>
        <w:numPr>
          <w:ilvl w:val="0"/>
          <w:numId w:val="8"/>
        </w:num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 relação da evolução do processo administrativo das OM e da melhoria da gestão organizacional; </w:t>
      </w:r>
    </w:p>
    <w:p w14:paraId="2C308AC1" w14:textId="1C611D36" w:rsidR="0032614E" w:rsidRDefault="0032614E" w:rsidP="0032614E">
      <w:pPr>
        <w:pStyle w:val="PargrafodaLista"/>
        <w:numPr>
          <w:ilvl w:val="0"/>
          <w:numId w:val="8"/>
        </w:num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Como </w:t>
      </w:r>
      <w:r w:rsidR="005565CE">
        <w:rPr>
          <w:rFonts w:ascii="Times New Roman" w:eastAsia="Times New Roman" w:hAnsi="Times New Roman" w:cs="Times New Roman"/>
          <w:color w:val="000000"/>
          <w:sz w:val="24"/>
          <w:szCs w:val="24"/>
          <w:lang w:eastAsia="pt-BR"/>
        </w:rPr>
        <w:t>inserir</w:t>
      </w:r>
      <w:r>
        <w:rPr>
          <w:rFonts w:ascii="Times New Roman" w:eastAsia="Times New Roman" w:hAnsi="Times New Roman" w:cs="Times New Roman"/>
          <w:color w:val="000000"/>
          <w:sz w:val="24"/>
          <w:szCs w:val="24"/>
          <w:lang w:eastAsia="pt-BR"/>
        </w:rPr>
        <w:t xml:space="preserve"> as Organizações Militares Apoiadas</w:t>
      </w:r>
      <w:r w:rsidR="005565CE">
        <w:rPr>
          <w:rFonts w:ascii="Times New Roman" w:eastAsia="Times New Roman" w:hAnsi="Times New Roman" w:cs="Times New Roman"/>
          <w:color w:val="000000"/>
          <w:sz w:val="24"/>
          <w:szCs w:val="24"/>
          <w:lang w:eastAsia="pt-BR"/>
        </w:rPr>
        <w:t xml:space="preserve"> e as Diretorias Especializadas no modelo de aperfeiçoamento contínuo das Organizações Apoiadoras de forma a incrementar da gestão administrativa</w:t>
      </w:r>
      <w:r w:rsidR="00051C22">
        <w:rPr>
          <w:rFonts w:ascii="Times New Roman" w:eastAsia="Times New Roman" w:hAnsi="Times New Roman" w:cs="Times New Roman"/>
          <w:color w:val="000000"/>
          <w:sz w:val="24"/>
          <w:szCs w:val="24"/>
          <w:lang w:eastAsia="pt-BR"/>
        </w:rPr>
        <w:t>; e</w:t>
      </w:r>
    </w:p>
    <w:p w14:paraId="0223BFE1" w14:textId="12D20476" w:rsidR="00BD4D85" w:rsidRPr="00CD7A26" w:rsidRDefault="00051C22" w:rsidP="00D17CD3">
      <w:pPr>
        <w:pStyle w:val="PargrafodaLista"/>
        <w:numPr>
          <w:ilvl w:val="0"/>
          <w:numId w:val="8"/>
        </w:num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Cultura organizacional e o implemento da mentalidade de abordagem por processos: oportunidades e desafios.</w:t>
      </w:r>
    </w:p>
    <w:p w14:paraId="6DD39257" w14:textId="77777777" w:rsidR="000C1805" w:rsidRDefault="000C1805" w:rsidP="00D17CD3">
      <w:pPr>
        <w:spacing w:after="0" w:line="240" w:lineRule="auto"/>
        <w:jc w:val="both"/>
        <w:rPr>
          <w:rFonts w:ascii="Times New Roman" w:eastAsia="Times New Roman" w:hAnsi="Times New Roman" w:cs="Times New Roman"/>
          <w:b/>
          <w:bCs/>
          <w:color w:val="000000"/>
          <w:sz w:val="24"/>
          <w:szCs w:val="24"/>
          <w:lang w:eastAsia="pt-BR"/>
        </w:rPr>
      </w:pPr>
    </w:p>
    <w:p w14:paraId="68248807" w14:textId="3AC9E143" w:rsidR="007001D1" w:rsidRPr="00E644A9" w:rsidRDefault="00E644A9" w:rsidP="00D17CD3">
      <w:pPr>
        <w:spacing w:after="0" w:line="240" w:lineRule="auto"/>
        <w:jc w:val="both"/>
        <w:rPr>
          <w:rFonts w:ascii="Times New Roman" w:eastAsia="Times New Roman" w:hAnsi="Times New Roman" w:cs="Times New Roman"/>
          <w:b/>
          <w:bCs/>
          <w:color w:val="000000"/>
          <w:sz w:val="24"/>
          <w:szCs w:val="24"/>
          <w:lang w:eastAsia="pt-BR"/>
        </w:rPr>
      </w:pPr>
      <w:r w:rsidRPr="00E644A9">
        <w:rPr>
          <w:rFonts w:ascii="Times New Roman" w:eastAsia="Times New Roman" w:hAnsi="Times New Roman" w:cs="Times New Roman"/>
          <w:b/>
          <w:bCs/>
          <w:color w:val="000000"/>
          <w:sz w:val="24"/>
          <w:szCs w:val="24"/>
          <w:lang w:eastAsia="pt-BR"/>
        </w:rPr>
        <w:t>REFERÊNCIAS BIBLIOGRÁFICAS</w:t>
      </w:r>
    </w:p>
    <w:p w14:paraId="20FEABA2" w14:textId="77777777" w:rsidR="0061709F" w:rsidRPr="00582500" w:rsidRDefault="0061709F" w:rsidP="00582500">
      <w:pPr>
        <w:spacing w:after="0" w:line="240" w:lineRule="auto"/>
        <w:jc w:val="both"/>
        <w:rPr>
          <w:rFonts w:ascii="Times New Roman" w:eastAsia="Times New Roman" w:hAnsi="Times New Roman" w:cs="Times New Roman"/>
          <w:sz w:val="24"/>
          <w:szCs w:val="24"/>
          <w:lang w:eastAsia="pt-BR"/>
        </w:rPr>
      </w:pPr>
    </w:p>
    <w:p w14:paraId="7B3F2D39" w14:textId="307A34F5" w:rsidR="0061709F" w:rsidRPr="00582500" w:rsidRDefault="0061709F" w:rsidP="0061709F">
      <w:pPr>
        <w:spacing w:after="0" w:line="240" w:lineRule="auto"/>
        <w:jc w:val="both"/>
        <w:rPr>
          <w:rFonts w:ascii="Times New Roman" w:hAnsi="Times New Roman" w:cs="Times New Roman"/>
          <w:color w:val="000000"/>
          <w:sz w:val="24"/>
          <w:szCs w:val="24"/>
        </w:rPr>
      </w:pPr>
      <w:r w:rsidRPr="00512640">
        <w:rPr>
          <w:rFonts w:ascii="Times New Roman" w:eastAsia="Times New Roman" w:hAnsi="Times New Roman" w:cs="Times New Roman"/>
          <w:caps/>
          <w:color w:val="000000"/>
          <w:sz w:val="24"/>
          <w:szCs w:val="24"/>
          <w:lang w:eastAsia="pt-BR"/>
        </w:rPr>
        <w:t xml:space="preserve">Association of </w:t>
      </w:r>
      <w:r w:rsidR="00383D24" w:rsidRPr="00512640">
        <w:rPr>
          <w:rFonts w:ascii="Times New Roman" w:eastAsia="Times New Roman" w:hAnsi="Times New Roman" w:cs="Times New Roman"/>
          <w:caps/>
          <w:color w:val="000000"/>
          <w:sz w:val="24"/>
          <w:szCs w:val="24"/>
          <w:lang w:eastAsia="pt-BR"/>
        </w:rPr>
        <w:t>B</w:t>
      </w:r>
      <w:r w:rsidRPr="00512640">
        <w:rPr>
          <w:rFonts w:ascii="Times New Roman" w:eastAsia="Times New Roman" w:hAnsi="Times New Roman" w:cs="Times New Roman"/>
          <w:caps/>
          <w:color w:val="000000"/>
          <w:sz w:val="24"/>
          <w:szCs w:val="24"/>
          <w:lang w:eastAsia="pt-BR"/>
        </w:rPr>
        <w:t xml:space="preserve">usiness </w:t>
      </w:r>
      <w:r w:rsidR="00383D24" w:rsidRPr="00512640">
        <w:rPr>
          <w:rFonts w:ascii="Times New Roman" w:eastAsia="Times New Roman" w:hAnsi="Times New Roman" w:cs="Times New Roman"/>
          <w:caps/>
          <w:color w:val="000000"/>
          <w:sz w:val="24"/>
          <w:szCs w:val="24"/>
          <w:lang w:eastAsia="pt-BR"/>
        </w:rPr>
        <w:t>P</w:t>
      </w:r>
      <w:r w:rsidRPr="00512640">
        <w:rPr>
          <w:rFonts w:ascii="Times New Roman" w:eastAsia="Times New Roman" w:hAnsi="Times New Roman" w:cs="Times New Roman"/>
          <w:caps/>
          <w:color w:val="000000"/>
          <w:sz w:val="24"/>
          <w:szCs w:val="24"/>
          <w:lang w:eastAsia="pt-BR"/>
        </w:rPr>
        <w:t xml:space="preserve">rocess </w:t>
      </w:r>
      <w:r w:rsidR="00383D24" w:rsidRPr="00512640">
        <w:rPr>
          <w:rFonts w:ascii="Times New Roman" w:eastAsia="Times New Roman" w:hAnsi="Times New Roman" w:cs="Times New Roman"/>
          <w:caps/>
          <w:color w:val="000000"/>
          <w:sz w:val="24"/>
          <w:szCs w:val="24"/>
          <w:lang w:eastAsia="pt-BR"/>
        </w:rPr>
        <w:t>M</w:t>
      </w:r>
      <w:r w:rsidRPr="00512640">
        <w:rPr>
          <w:rFonts w:ascii="Times New Roman" w:eastAsia="Times New Roman" w:hAnsi="Times New Roman" w:cs="Times New Roman"/>
          <w:caps/>
          <w:color w:val="000000"/>
          <w:sz w:val="24"/>
          <w:szCs w:val="24"/>
          <w:lang w:eastAsia="pt-BR"/>
        </w:rPr>
        <w:t>anagement</w:t>
      </w:r>
      <w:r w:rsidRPr="00512640">
        <w:rPr>
          <w:rFonts w:ascii="Times New Roman" w:hAnsi="Times New Roman" w:cs="Times New Roman"/>
          <w:caps/>
          <w:color w:val="000000"/>
          <w:sz w:val="24"/>
          <w:szCs w:val="24"/>
        </w:rPr>
        <w:t xml:space="preserve"> </w:t>
      </w:r>
      <w:r w:rsidR="00383D24" w:rsidRPr="00512640">
        <w:rPr>
          <w:rFonts w:ascii="Times New Roman" w:hAnsi="Times New Roman" w:cs="Times New Roman"/>
          <w:caps/>
          <w:color w:val="000000"/>
          <w:sz w:val="24"/>
          <w:szCs w:val="24"/>
        </w:rPr>
        <w:t>P</w:t>
      </w:r>
      <w:r w:rsidRPr="00512640">
        <w:rPr>
          <w:rFonts w:ascii="Times New Roman" w:hAnsi="Times New Roman" w:cs="Times New Roman"/>
          <w:caps/>
          <w:color w:val="000000"/>
          <w:sz w:val="24"/>
          <w:szCs w:val="24"/>
        </w:rPr>
        <w:t>rofessional</w:t>
      </w:r>
      <w:r w:rsidRPr="00512640">
        <w:rPr>
          <w:rFonts w:ascii="Times New Roman" w:hAnsi="Times New Roman" w:cs="Times New Roman"/>
          <w:color w:val="000000"/>
          <w:sz w:val="24"/>
          <w:szCs w:val="24"/>
        </w:rPr>
        <w:t xml:space="preserve">. </w:t>
      </w:r>
      <w:r w:rsidRPr="00404B03">
        <w:rPr>
          <w:rFonts w:ascii="Times New Roman" w:hAnsi="Times New Roman" w:cs="Times New Roman"/>
          <w:b/>
          <w:bCs/>
          <w:color w:val="000000"/>
          <w:sz w:val="24"/>
          <w:szCs w:val="24"/>
        </w:rPr>
        <w:t>BPM CBOK Guia para o Gerenciamento de Processos de Negócio Corpo Comum de Conhecimento</w:t>
      </w:r>
      <w:r w:rsidR="00404B03">
        <w:rPr>
          <w:rFonts w:ascii="Times New Roman" w:hAnsi="Times New Roman" w:cs="Times New Roman"/>
          <w:color w:val="000000"/>
          <w:sz w:val="24"/>
          <w:szCs w:val="24"/>
        </w:rPr>
        <w:t xml:space="preserve">. </w:t>
      </w:r>
      <w:r w:rsidRPr="00582500">
        <w:rPr>
          <w:rFonts w:ascii="Times New Roman" w:hAnsi="Times New Roman" w:cs="Times New Roman"/>
          <w:color w:val="000000"/>
          <w:sz w:val="24"/>
          <w:szCs w:val="24"/>
        </w:rPr>
        <w:t>1.ed. Brasil: ABPMP</w:t>
      </w:r>
      <w:r w:rsidR="00404B03">
        <w:rPr>
          <w:rFonts w:ascii="Times New Roman" w:hAnsi="Times New Roman" w:cs="Times New Roman"/>
          <w:color w:val="000000"/>
          <w:sz w:val="24"/>
          <w:szCs w:val="24"/>
        </w:rPr>
        <w:t>, 2013.</w:t>
      </w:r>
    </w:p>
    <w:p w14:paraId="51648C8D" w14:textId="65C786B6" w:rsidR="00B3783C" w:rsidRDefault="00B3783C" w:rsidP="00582500">
      <w:pPr>
        <w:spacing w:after="0" w:line="240" w:lineRule="auto"/>
        <w:jc w:val="both"/>
        <w:rPr>
          <w:rFonts w:ascii="Times New Roman" w:eastAsia="Times New Roman" w:hAnsi="Times New Roman" w:cs="Times New Roman"/>
          <w:sz w:val="24"/>
          <w:szCs w:val="24"/>
          <w:lang w:eastAsia="pt-BR"/>
        </w:rPr>
      </w:pPr>
    </w:p>
    <w:p w14:paraId="2139A78E" w14:textId="3071620C" w:rsidR="0061709F" w:rsidRDefault="0061709F" w:rsidP="0061709F">
      <w:pPr>
        <w:spacing w:after="0" w:line="240" w:lineRule="auto"/>
        <w:jc w:val="both"/>
        <w:rPr>
          <w:rFonts w:ascii="Times New Roman" w:hAnsi="Times New Roman" w:cs="Times New Roman"/>
          <w:sz w:val="24"/>
          <w:szCs w:val="24"/>
        </w:rPr>
      </w:pPr>
      <w:r w:rsidRPr="005F0D4C">
        <w:rPr>
          <w:rFonts w:ascii="Times New Roman" w:hAnsi="Times New Roman" w:cs="Times New Roman"/>
          <w:sz w:val="24"/>
          <w:szCs w:val="24"/>
        </w:rPr>
        <w:t>ADAIR, C</w:t>
      </w:r>
      <w:r w:rsidR="001A2958" w:rsidRPr="005F0D4C">
        <w:rPr>
          <w:rFonts w:ascii="Times New Roman" w:hAnsi="Times New Roman" w:cs="Times New Roman"/>
          <w:sz w:val="24"/>
          <w:szCs w:val="24"/>
        </w:rPr>
        <w:t>harlene</w:t>
      </w:r>
      <w:r w:rsidR="00143A38" w:rsidRPr="005F0D4C">
        <w:rPr>
          <w:rFonts w:ascii="Times New Roman" w:hAnsi="Times New Roman" w:cs="Times New Roman"/>
          <w:sz w:val="24"/>
          <w:szCs w:val="24"/>
        </w:rPr>
        <w:t>;</w:t>
      </w:r>
      <w:r w:rsidRPr="005F0D4C">
        <w:rPr>
          <w:rFonts w:ascii="Times New Roman" w:hAnsi="Times New Roman" w:cs="Times New Roman"/>
          <w:sz w:val="24"/>
          <w:szCs w:val="24"/>
        </w:rPr>
        <w:t xml:space="preserve"> MURRAY, B</w:t>
      </w:r>
      <w:r w:rsidR="00143A38" w:rsidRPr="005F0D4C">
        <w:rPr>
          <w:rFonts w:ascii="Times New Roman" w:hAnsi="Times New Roman" w:cs="Times New Roman"/>
          <w:sz w:val="24"/>
          <w:szCs w:val="24"/>
        </w:rPr>
        <w:t>ruce</w:t>
      </w:r>
      <w:r w:rsidRPr="005F0D4C">
        <w:rPr>
          <w:rFonts w:ascii="Times New Roman" w:hAnsi="Times New Roman" w:cs="Times New Roman"/>
          <w:sz w:val="24"/>
          <w:szCs w:val="24"/>
        </w:rPr>
        <w:t xml:space="preserve">. </w:t>
      </w:r>
      <w:r w:rsidRPr="00404B03">
        <w:rPr>
          <w:rFonts w:ascii="Times New Roman" w:hAnsi="Times New Roman" w:cs="Times New Roman"/>
          <w:b/>
          <w:bCs/>
          <w:sz w:val="24"/>
          <w:szCs w:val="24"/>
        </w:rPr>
        <w:t>Revolução total dos processos</w:t>
      </w:r>
      <w:r w:rsidRPr="00582500">
        <w:rPr>
          <w:rFonts w:ascii="Times New Roman" w:hAnsi="Times New Roman" w:cs="Times New Roman"/>
          <w:sz w:val="24"/>
          <w:szCs w:val="24"/>
        </w:rPr>
        <w:t>. São Paulo: Nobel, 1996.</w:t>
      </w:r>
    </w:p>
    <w:p w14:paraId="54C57291" w14:textId="28B8A5CA" w:rsidR="0061709F" w:rsidRDefault="0061709F" w:rsidP="0061709F">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lastRenderedPageBreak/>
        <w:t>ALBUQUERQUE, A</w:t>
      </w:r>
      <w:r w:rsidR="00143A38">
        <w:rPr>
          <w:rFonts w:ascii="Times New Roman" w:hAnsi="Times New Roman" w:cs="Times New Roman"/>
          <w:sz w:val="24"/>
          <w:szCs w:val="24"/>
        </w:rPr>
        <w:t>lan</w:t>
      </w:r>
      <w:r w:rsidRPr="00582500">
        <w:rPr>
          <w:rFonts w:ascii="Times New Roman" w:hAnsi="Times New Roman" w:cs="Times New Roman"/>
          <w:sz w:val="24"/>
          <w:szCs w:val="24"/>
        </w:rPr>
        <w:t>; ROCHA, P</w:t>
      </w:r>
      <w:r w:rsidR="00143A38">
        <w:rPr>
          <w:rFonts w:ascii="Times New Roman" w:hAnsi="Times New Roman" w:cs="Times New Roman"/>
          <w:sz w:val="24"/>
          <w:szCs w:val="24"/>
        </w:rPr>
        <w:t>aulo</w:t>
      </w:r>
      <w:r w:rsidRPr="00582500">
        <w:rPr>
          <w:rFonts w:ascii="Times New Roman" w:hAnsi="Times New Roman" w:cs="Times New Roman"/>
          <w:sz w:val="24"/>
          <w:szCs w:val="24"/>
        </w:rPr>
        <w:t xml:space="preserve">. </w:t>
      </w:r>
      <w:r w:rsidRPr="00404B03">
        <w:rPr>
          <w:rFonts w:ascii="Times New Roman" w:hAnsi="Times New Roman" w:cs="Times New Roman"/>
          <w:b/>
          <w:bCs/>
          <w:sz w:val="24"/>
          <w:szCs w:val="24"/>
        </w:rPr>
        <w:t>Sincronismo Organizacional</w:t>
      </w:r>
      <w:r w:rsidRPr="00582500">
        <w:rPr>
          <w:rFonts w:ascii="Times New Roman" w:hAnsi="Times New Roman" w:cs="Times New Roman"/>
          <w:sz w:val="24"/>
          <w:szCs w:val="24"/>
        </w:rPr>
        <w:t>: como alinhar a estratégia, os processos e as pessoas. São Paulo</w:t>
      </w:r>
      <w:r w:rsidR="00404B03">
        <w:rPr>
          <w:rFonts w:ascii="Times New Roman" w:hAnsi="Times New Roman" w:cs="Times New Roman"/>
          <w:sz w:val="24"/>
          <w:szCs w:val="24"/>
        </w:rPr>
        <w:t>:</w:t>
      </w:r>
      <w:r w:rsidRPr="00582500">
        <w:rPr>
          <w:rFonts w:ascii="Times New Roman" w:hAnsi="Times New Roman" w:cs="Times New Roman"/>
          <w:sz w:val="24"/>
          <w:szCs w:val="24"/>
        </w:rPr>
        <w:t xml:space="preserve"> Ed</w:t>
      </w:r>
      <w:r w:rsidR="00404B03">
        <w:rPr>
          <w:rFonts w:ascii="Times New Roman" w:hAnsi="Times New Roman" w:cs="Times New Roman"/>
          <w:sz w:val="24"/>
          <w:szCs w:val="24"/>
        </w:rPr>
        <w:t xml:space="preserve">itora </w:t>
      </w:r>
      <w:r w:rsidRPr="00582500">
        <w:rPr>
          <w:rFonts w:ascii="Times New Roman" w:hAnsi="Times New Roman" w:cs="Times New Roman"/>
          <w:sz w:val="24"/>
          <w:szCs w:val="24"/>
        </w:rPr>
        <w:t>Saraiva, 2006.</w:t>
      </w:r>
    </w:p>
    <w:p w14:paraId="78AF6193" w14:textId="77777777" w:rsidR="0061709F" w:rsidRPr="00582500" w:rsidRDefault="0061709F" w:rsidP="00582500">
      <w:pPr>
        <w:spacing w:after="0" w:line="240" w:lineRule="auto"/>
        <w:jc w:val="both"/>
        <w:rPr>
          <w:rFonts w:ascii="Times New Roman" w:eastAsia="Times New Roman" w:hAnsi="Times New Roman" w:cs="Times New Roman"/>
          <w:sz w:val="24"/>
          <w:szCs w:val="24"/>
          <w:lang w:eastAsia="pt-BR"/>
        </w:rPr>
      </w:pPr>
    </w:p>
    <w:p w14:paraId="1CCB8663" w14:textId="4EE588B5" w:rsidR="00B3783C" w:rsidRPr="00582500" w:rsidRDefault="00B3783C" w:rsidP="00582500">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eastAsia="Times New Roman" w:hAnsi="Times New Roman" w:cs="Times New Roman"/>
          <w:color w:val="000000"/>
          <w:sz w:val="24"/>
          <w:szCs w:val="24"/>
          <w:lang w:eastAsia="pt-BR"/>
        </w:rPr>
        <w:t xml:space="preserve">ASSOCIAÇÃO BRASILEIRA DE NORMAS TÉCNICAS. </w:t>
      </w:r>
      <w:r w:rsidRPr="00404B03">
        <w:rPr>
          <w:rFonts w:ascii="Times New Roman" w:eastAsia="Times New Roman" w:hAnsi="Times New Roman" w:cs="Times New Roman"/>
          <w:b/>
          <w:bCs/>
          <w:color w:val="000000"/>
          <w:sz w:val="24"/>
          <w:szCs w:val="24"/>
          <w:lang w:eastAsia="pt-BR"/>
        </w:rPr>
        <w:t>ABNT NBR ISO</w:t>
      </w:r>
      <w:r w:rsidR="00582500" w:rsidRPr="00404B03">
        <w:rPr>
          <w:rFonts w:ascii="Times New Roman" w:eastAsia="Times New Roman" w:hAnsi="Times New Roman" w:cs="Times New Roman"/>
          <w:b/>
          <w:bCs/>
          <w:color w:val="000000"/>
          <w:sz w:val="24"/>
          <w:szCs w:val="24"/>
          <w:lang w:eastAsia="pt-BR"/>
        </w:rPr>
        <w:t xml:space="preserve"> </w:t>
      </w:r>
      <w:r w:rsidRPr="00404B03">
        <w:rPr>
          <w:rFonts w:ascii="Times New Roman" w:eastAsia="Times New Roman" w:hAnsi="Times New Roman" w:cs="Times New Roman"/>
          <w:b/>
          <w:bCs/>
          <w:color w:val="000000"/>
          <w:sz w:val="24"/>
          <w:szCs w:val="24"/>
          <w:lang w:eastAsia="pt-BR"/>
        </w:rPr>
        <w:t>9001:2008</w:t>
      </w:r>
      <w:r w:rsidR="00A1524A" w:rsidRPr="00582500">
        <w:rPr>
          <w:rFonts w:ascii="Times New Roman" w:eastAsia="Times New Roman" w:hAnsi="Times New Roman" w:cs="Times New Roman"/>
          <w:color w:val="000000"/>
          <w:sz w:val="24"/>
          <w:szCs w:val="24"/>
          <w:lang w:eastAsia="pt-BR"/>
        </w:rPr>
        <w:t>,</w:t>
      </w:r>
      <w:r w:rsidRPr="00582500">
        <w:rPr>
          <w:rFonts w:ascii="Times New Roman" w:eastAsia="Times New Roman" w:hAnsi="Times New Roman" w:cs="Times New Roman"/>
          <w:color w:val="000000"/>
          <w:sz w:val="24"/>
          <w:szCs w:val="24"/>
          <w:lang w:eastAsia="pt-BR"/>
        </w:rPr>
        <w:t xml:space="preserve"> Sistemas de gestão da qualidade - </w:t>
      </w:r>
      <w:r w:rsidR="00404B03">
        <w:rPr>
          <w:rFonts w:ascii="Times New Roman" w:eastAsia="Times New Roman" w:hAnsi="Times New Roman" w:cs="Times New Roman"/>
          <w:color w:val="000000"/>
          <w:sz w:val="24"/>
          <w:szCs w:val="24"/>
          <w:lang w:eastAsia="pt-BR"/>
        </w:rPr>
        <w:t>R</w:t>
      </w:r>
      <w:r w:rsidRPr="00582500">
        <w:rPr>
          <w:rFonts w:ascii="Times New Roman" w:eastAsia="Times New Roman" w:hAnsi="Times New Roman" w:cs="Times New Roman"/>
          <w:color w:val="000000"/>
          <w:sz w:val="24"/>
          <w:szCs w:val="24"/>
          <w:lang w:eastAsia="pt-BR"/>
        </w:rPr>
        <w:t>equisitos. Rio de Janeiro, 2008</w:t>
      </w:r>
      <w:r w:rsidR="00404B03">
        <w:rPr>
          <w:rFonts w:ascii="Times New Roman" w:eastAsia="Times New Roman" w:hAnsi="Times New Roman" w:cs="Times New Roman"/>
          <w:color w:val="000000"/>
          <w:sz w:val="24"/>
          <w:szCs w:val="24"/>
          <w:lang w:eastAsia="pt-BR"/>
        </w:rPr>
        <w:t>.</w:t>
      </w:r>
    </w:p>
    <w:p w14:paraId="0310553F" w14:textId="24A304B1" w:rsidR="00A1524A" w:rsidRPr="00582500" w:rsidRDefault="00A1524A" w:rsidP="00582500">
      <w:pPr>
        <w:spacing w:after="0" w:line="240" w:lineRule="auto"/>
        <w:jc w:val="both"/>
        <w:rPr>
          <w:rFonts w:ascii="Times New Roman" w:eastAsia="Times New Roman" w:hAnsi="Times New Roman" w:cs="Times New Roman"/>
          <w:color w:val="000000"/>
          <w:sz w:val="24"/>
          <w:szCs w:val="24"/>
          <w:lang w:eastAsia="pt-BR"/>
        </w:rPr>
      </w:pPr>
    </w:p>
    <w:p w14:paraId="1CF7B3A0" w14:textId="7B7F981F" w:rsidR="00A1524A" w:rsidRDefault="00A1524A" w:rsidP="00582500">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eastAsia="Times New Roman" w:hAnsi="Times New Roman" w:cs="Times New Roman"/>
          <w:color w:val="000000"/>
          <w:sz w:val="24"/>
          <w:szCs w:val="24"/>
          <w:lang w:eastAsia="pt-BR"/>
        </w:rPr>
        <w:t xml:space="preserve">ASSOCIAÇÃO BRASILEIRA DE NORMAS TÉCNICAS. </w:t>
      </w:r>
      <w:r w:rsidRPr="00404B03">
        <w:rPr>
          <w:rFonts w:ascii="Times New Roman" w:eastAsia="Times New Roman" w:hAnsi="Times New Roman" w:cs="Times New Roman"/>
          <w:b/>
          <w:bCs/>
          <w:color w:val="000000"/>
          <w:sz w:val="24"/>
          <w:szCs w:val="24"/>
          <w:lang w:eastAsia="pt-BR"/>
        </w:rPr>
        <w:t>ABNT NBR ISO 9000:2015</w:t>
      </w:r>
      <w:r w:rsidRPr="00582500">
        <w:rPr>
          <w:rFonts w:ascii="Times New Roman" w:eastAsia="Times New Roman" w:hAnsi="Times New Roman" w:cs="Times New Roman"/>
          <w:color w:val="000000"/>
          <w:sz w:val="24"/>
          <w:szCs w:val="24"/>
          <w:lang w:eastAsia="pt-BR"/>
        </w:rPr>
        <w:t>, Sistemas de gestão da qualidade – Fundamentos e vocabulário. Rio de Janeiro, 2015.</w:t>
      </w:r>
    </w:p>
    <w:p w14:paraId="68FBD42C" w14:textId="20078004"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1A8217AD" w14:textId="6C274AC2" w:rsidR="0061709F" w:rsidRDefault="0061709F" w:rsidP="0061709F">
      <w:pPr>
        <w:spacing w:after="0" w:line="240" w:lineRule="auto"/>
        <w:jc w:val="both"/>
        <w:rPr>
          <w:rFonts w:ascii="Times New Roman" w:hAnsi="Times New Roman" w:cs="Times New Roman"/>
          <w:sz w:val="24"/>
          <w:szCs w:val="24"/>
        </w:rPr>
      </w:pPr>
      <w:r w:rsidRPr="00212FB0">
        <w:rPr>
          <w:rFonts w:ascii="Times New Roman" w:hAnsi="Times New Roman" w:cs="Times New Roman"/>
          <w:sz w:val="24"/>
          <w:szCs w:val="24"/>
        </w:rPr>
        <w:t>BARDIN, Laurence. </w:t>
      </w:r>
      <w:r w:rsidRPr="00212FB0">
        <w:rPr>
          <w:rFonts w:ascii="Times New Roman" w:hAnsi="Times New Roman" w:cs="Times New Roman"/>
          <w:b/>
          <w:bCs/>
          <w:sz w:val="24"/>
          <w:szCs w:val="24"/>
        </w:rPr>
        <w:t>Análise de conteúdo</w:t>
      </w:r>
      <w:r w:rsidRPr="00212FB0">
        <w:rPr>
          <w:rFonts w:ascii="Times New Roman" w:hAnsi="Times New Roman" w:cs="Times New Roman"/>
          <w:sz w:val="24"/>
          <w:szCs w:val="24"/>
        </w:rPr>
        <w:t>. São Paulo: Edições 70, 2011</w:t>
      </w:r>
      <w:r w:rsidR="00EB52FE">
        <w:rPr>
          <w:rFonts w:ascii="Times New Roman" w:hAnsi="Times New Roman" w:cs="Times New Roman"/>
          <w:sz w:val="24"/>
          <w:szCs w:val="24"/>
        </w:rPr>
        <w:t>.</w:t>
      </w:r>
    </w:p>
    <w:p w14:paraId="20399940" w14:textId="5C939A0B"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2792D161" w14:textId="65B8D571" w:rsidR="00522117" w:rsidRDefault="00522117" w:rsidP="00522117">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 xml:space="preserve">BRASIL. Marinha do Brasil. Estado-Maior da Armada. </w:t>
      </w:r>
      <w:r w:rsidRPr="00582500">
        <w:rPr>
          <w:rFonts w:ascii="Times New Roman" w:hAnsi="Times New Roman" w:cs="Times New Roman"/>
          <w:b/>
          <w:bCs/>
          <w:sz w:val="24"/>
          <w:szCs w:val="24"/>
        </w:rPr>
        <w:t>Relatório de Gestão do Comando da Marinha 2021</w:t>
      </w:r>
      <w:r w:rsidRPr="00582500">
        <w:rPr>
          <w:rFonts w:ascii="Times New Roman" w:hAnsi="Times New Roman" w:cs="Times New Roman"/>
          <w:sz w:val="24"/>
          <w:szCs w:val="24"/>
        </w:rPr>
        <w:t xml:space="preserve">. Disponível em: </w:t>
      </w:r>
      <w:r w:rsidRPr="00582500">
        <w:rPr>
          <w:rFonts w:ascii="Times New Roman" w:eastAsia="Times New Roman" w:hAnsi="Times New Roman" w:cs="Times New Roman"/>
          <w:color w:val="000000"/>
          <w:sz w:val="24"/>
          <w:szCs w:val="24"/>
          <w:lang w:eastAsia="pt-BR"/>
        </w:rPr>
        <w:t>http://www.marinha.mil.br/sites/default/files/relatorio-de-gestao-2021.pdf Acesso em 02 set 2022.</w:t>
      </w:r>
    </w:p>
    <w:p w14:paraId="7EE140F7" w14:textId="228639AB" w:rsidR="00522117" w:rsidRDefault="00522117" w:rsidP="00522117">
      <w:pPr>
        <w:spacing w:after="0" w:line="240" w:lineRule="auto"/>
        <w:jc w:val="both"/>
        <w:rPr>
          <w:rFonts w:ascii="Times New Roman" w:eastAsia="Times New Roman" w:hAnsi="Times New Roman" w:cs="Times New Roman"/>
          <w:color w:val="000000"/>
          <w:sz w:val="24"/>
          <w:szCs w:val="24"/>
          <w:lang w:eastAsia="pt-BR"/>
        </w:rPr>
      </w:pPr>
    </w:p>
    <w:p w14:paraId="125F2B5E" w14:textId="51ECC0CD" w:rsidR="00522117" w:rsidRPr="00582500" w:rsidRDefault="00522117" w:rsidP="00522117">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BRASIL. Marinha do Brasil</w:t>
      </w:r>
      <w:r>
        <w:rPr>
          <w:rFonts w:ascii="Times New Roman" w:hAnsi="Times New Roman" w:cs="Times New Roman"/>
          <w:sz w:val="24"/>
          <w:szCs w:val="24"/>
        </w:rPr>
        <w:t xml:space="preserve">. Centro de Intendência da Marinha em Rio Grande. </w:t>
      </w:r>
      <w:r w:rsidRPr="006B21D9">
        <w:rPr>
          <w:rFonts w:ascii="Times New Roman" w:hAnsi="Times New Roman" w:cs="Times New Roman"/>
          <w:b/>
          <w:bCs/>
          <w:sz w:val="24"/>
          <w:szCs w:val="24"/>
        </w:rPr>
        <w:t>Carta de Serviços ao Usuário CEIMRG</w:t>
      </w:r>
      <w:r>
        <w:rPr>
          <w:rFonts w:ascii="Times New Roman" w:hAnsi="Times New Roman" w:cs="Times New Roman"/>
          <w:sz w:val="24"/>
          <w:szCs w:val="24"/>
        </w:rPr>
        <w:t xml:space="preserve">. Disponível em </w:t>
      </w:r>
      <w:r w:rsidRPr="00522117">
        <w:rPr>
          <w:rFonts w:ascii="Times New Roman" w:hAnsi="Times New Roman" w:cs="Times New Roman"/>
          <w:sz w:val="24"/>
          <w:szCs w:val="24"/>
        </w:rPr>
        <w:t>https://www.ceimrg.mb/sites/ceimrg.mb/files/</w:t>
      </w:r>
      <w:r w:rsidR="006B21D9">
        <w:rPr>
          <w:rFonts w:ascii="Times New Roman" w:hAnsi="Times New Roman" w:cs="Times New Roman"/>
          <w:sz w:val="24"/>
          <w:szCs w:val="24"/>
        </w:rPr>
        <w:t xml:space="preserve"> </w:t>
      </w:r>
      <w:r w:rsidRPr="00522117">
        <w:rPr>
          <w:rFonts w:ascii="Times New Roman" w:hAnsi="Times New Roman" w:cs="Times New Roman"/>
          <w:sz w:val="24"/>
          <w:szCs w:val="24"/>
        </w:rPr>
        <w:t>Carta%20de%20Servicos%20ao%20Usuario%20do%20CeIMRG%202022%206%c2%aaEd_0.pdf</w:t>
      </w:r>
      <w:r>
        <w:rPr>
          <w:rFonts w:ascii="Times New Roman" w:hAnsi="Times New Roman" w:cs="Times New Roman"/>
          <w:sz w:val="24"/>
          <w:szCs w:val="24"/>
        </w:rPr>
        <w:t xml:space="preserve">. Acesso em 27 </w:t>
      </w:r>
      <w:proofErr w:type="spellStart"/>
      <w:r>
        <w:rPr>
          <w:rFonts w:ascii="Times New Roman" w:hAnsi="Times New Roman" w:cs="Times New Roman"/>
          <w:sz w:val="24"/>
          <w:szCs w:val="24"/>
        </w:rPr>
        <w:t>ago</w:t>
      </w:r>
      <w:proofErr w:type="spellEnd"/>
      <w:r>
        <w:rPr>
          <w:rFonts w:ascii="Times New Roman" w:hAnsi="Times New Roman" w:cs="Times New Roman"/>
          <w:sz w:val="24"/>
          <w:szCs w:val="24"/>
        </w:rPr>
        <w:t xml:space="preserve"> 2022.</w:t>
      </w:r>
    </w:p>
    <w:p w14:paraId="258983D2" w14:textId="77777777" w:rsidR="00522117" w:rsidRDefault="00522117" w:rsidP="00582500">
      <w:pPr>
        <w:spacing w:after="0" w:line="240" w:lineRule="auto"/>
        <w:jc w:val="both"/>
        <w:rPr>
          <w:rFonts w:ascii="Times New Roman" w:eastAsia="Times New Roman" w:hAnsi="Times New Roman" w:cs="Times New Roman"/>
          <w:color w:val="000000"/>
          <w:sz w:val="24"/>
          <w:szCs w:val="24"/>
          <w:lang w:eastAsia="pt-BR"/>
        </w:rPr>
      </w:pPr>
    </w:p>
    <w:p w14:paraId="416FE4FB" w14:textId="7D2CAB93"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 xml:space="preserve">BRASIL. Marinha do Brasil. Programa Netuno. </w:t>
      </w:r>
      <w:r w:rsidRPr="00582500">
        <w:rPr>
          <w:rFonts w:ascii="Times New Roman" w:hAnsi="Times New Roman" w:cs="Times New Roman"/>
          <w:b/>
          <w:bCs/>
          <w:sz w:val="24"/>
          <w:szCs w:val="24"/>
        </w:rPr>
        <w:t>Quem Somos</w:t>
      </w:r>
      <w:r w:rsidRPr="00582500">
        <w:rPr>
          <w:rFonts w:ascii="Times New Roman" w:hAnsi="Times New Roman" w:cs="Times New Roman"/>
          <w:sz w:val="24"/>
          <w:szCs w:val="24"/>
        </w:rPr>
        <w:t xml:space="preserve">. Disponível em: </w:t>
      </w:r>
      <w:r w:rsidRPr="00582500">
        <w:rPr>
          <w:rFonts w:ascii="Times New Roman" w:eastAsia="Times New Roman" w:hAnsi="Times New Roman" w:cs="Times New Roman"/>
          <w:color w:val="000000"/>
          <w:sz w:val="24"/>
          <w:szCs w:val="24"/>
          <w:lang w:eastAsia="pt-BR"/>
        </w:rPr>
        <w:t xml:space="preserve">https://www.marinha.mil.br/dadm/programa-netuno/quem-somos. Acesso em </w:t>
      </w:r>
      <w:r w:rsidR="00EB52FE">
        <w:rPr>
          <w:rFonts w:ascii="Times New Roman" w:eastAsia="Times New Roman" w:hAnsi="Times New Roman" w:cs="Times New Roman"/>
          <w:color w:val="000000"/>
          <w:sz w:val="24"/>
          <w:szCs w:val="24"/>
          <w:lang w:eastAsia="pt-BR"/>
        </w:rPr>
        <w:t>19</w:t>
      </w:r>
      <w:r w:rsidRPr="00582500">
        <w:rPr>
          <w:rFonts w:ascii="Times New Roman" w:eastAsia="Times New Roman" w:hAnsi="Times New Roman" w:cs="Times New Roman"/>
          <w:color w:val="000000"/>
          <w:sz w:val="24"/>
          <w:szCs w:val="24"/>
          <w:lang w:eastAsia="pt-BR"/>
        </w:rPr>
        <w:t xml:space="preserve"> </w:t>
      </w:r>
      <w:proofErr w:type="spellStart"/>
      <w:r w:rsidR="00EB52FE">
        <w:rPr>
          <w:rFonts w:ascii="Times New Roman" w:eastAsia="Times New Roman" w:hAnsi="Times New Roman" w:cs="Times New Roman"/>
          <w:color w:val="000000"/>
          <w:sz w:val="24"/>
          <w:szCs w:val="24"/>
          <w:lang w:eastAsia="pt-BR"/>
        </w:rPr>
        <w:t>ago</w:t>
      </w:r>
      <w:proofErr w:type="spellEnd"/>
      <w:r w:rsidRPr="00582500">
        <w:rPr>
          <w:rFonts w:ascii="Times New Roman" w:eastAsia="Times New Roman" w:hAnsi="Times New Roman" w:cs="Times New Roman"/>
          <w:color w:val="000000"/>
          <w:sz w:val="24"/>
          <w:szCs w:val="24"/>
          <w:lang w:eastAsia="pt-BR"/>
        </w:rPr>
        <w:t xml:space="preserve"> 2022.</w:t>
      </w:r>
    </w:p>
    <w:p w14:paraId="7CB03E82" w14:textId="77777777"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p>
    <w:p w14:paraId="105AEC74" w14:textId="32E950FE"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 xml:space="preserve">BRASIL. Marinha do Brasil. Programa Netuno. </w:t>
      </w:r>
      <w:r w:rsidRPr="00582500">
        <w:rPr>
          <w:rFonts w:ascii="Times New Roman" w:hAnsi="Times New Roman" w:cs="Times New Roman"/>
          <w:b/>
          <w:bCs/>
          <w:sz w:val="24"/>
          <w:szCs w:val="24"/>
        </w:rPr>
        <w:t>Ferramentas de Gestão</w:t>
      </w:r>
      <w:r w:rsidRPr="00582500">
        <w:rPr>
          <w:rFonts w:ascii="Times New Roman" w:hAnsi="Times New Roman" w:cs="Times New Roman"/>
          <w:sz w:val="24"/>
          <w:szCs w:val="24"/>
        </w:rPr>
        <w:t xml:space="preserve">. Disponível em: </w:t>
      </w:r>
      <w:r w:rsidRPr="00582500">
        <w:rPr>
          <w:rFonts w:ascii="Times New Roman" w:eastAsia="Times New Roman" w:hAnsi="Times New Roman" w:cs="Times New Roman"/>
          <w:color w:val="000000"/>
          <w:sz w:val="24"/>
          <w:szCs w:val="24"/>
          <w:lang w:eastAsia="pt-BR"/>
        </w:rPr>
        <w:t xml:space="preserve">https://www.marinha.mil.br/dadm/programa-netuno/ferramentas-gestao. Acesso em </w:t>
      </w:r>
      <w:r w:rsidR="00EB52FE">
        <w:rPr>
          <w:rFonts w:ascii="Times New Roman" w:eastAsia="Times New Roman" w:hAnsi="Times New Roman" w:cs="Times New Roman"/>
          <w:color w:val="000000"/>
          <w:sz w:val="24"/>
          <w:szCs w:val="24"/>
          <w:lang w:eastAsia="pt-BR"/>
        </w:rPr>
        <w:t>19</w:t>
      </w:r>
      <w:r w:rsidRPr="00582500">
        <w:rPr>
          <w:rFonts w:ascii="Times New Roman" w:eastAsia="Times New Roman" w:hAnsi="Times New Roman" w:cs="Times New Roman"/>
          <w:color w:val="000000"/>
          <w:sz w:val="24"/>
          <w:szCs w:val="24"/>
          <w:lang w:eastAsia="pt-BR"/>
        </w:rPr>
        <w:t xml:space="preserve"> </w:t>
      </w:r>
      <w:proofErr w:type="spellStart"/>
      <w:r w:rsidR="00EB52FE">
        <w:rPr>
          <w:rFonts w:ascii="Times New Roman" w:eastAsia="Times New Roman" w:hAnsi="Times New Roman" w:cs="Times New Roman"/>
          <w:color w:val="000000"/>
          <w:sz w:val="24"/>
          <w:szCs w:val="24"/>
          <w:lang w:eastAsia="pt-BR"/>
        </w:rPr>
        <w:t>ago</w:t>
      </w:r>
      <w:proofErr w:type="spellEnd"/>
      <w:r w:rsidRPr="00582500">
        <w:rPr>
          <w:rFonts w:ascii="Times New Roman" w:eastAsia="Times New Roman" w:hAnsi="Times New Roman" w:cs="Times New Roman"/>
          <w:color w:val="000000"/>
          <w:sz w:val="24"/>
          <w:szCs w:val="24"/>
          <w:lang w:eastAsia="pt-BR"/>
        </w:rPr>
        <w:t xml:space="preserve"> 2022.</w:t>
      </w:r>
    </w:p>
    <w:p w14:paraId="0B2DCEEC" w14:textId="77777777"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p>
    <w:p w14:paraId="7767F0B9" w14:textId="0050A9DC"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 xml:space="preserve">BRASIL. Marinha do Brasil. Secretaria-Geral da Marinha. </w:t>
      </w:r>
      <w:r w:rsidRPr="00EB52FE">
        <w:rPr>
          <w:rFonts w:ascii="Times New Roman" w:hAnsi="Times New Roman" w:cs="Times New Roman"/>
          <w:b/>
          <w:bCs/>
          <w:sz w:val="24"/>
          <w:szCs w:val="24"/>
        </w:rPr>
        <w:t>SGM-107: Normas Gerais de Administração</w:t>
      </w:r>
      <w:r w:rsidR="00EB52FE">
        <w:rPr>
          <w:rFonts w:ascii="Times New Roman" w:hAnsi="Times New Roman" w:cs="Times New Roman"/>
          <w:sz w:val="24"/>
          <w:szCs w:val="24"/>
        </w:rPr>
        <w:t>.</w:t>
      </w:r>
      <w:r w:rsidRPr="00582500">
        <w:rPr>
          <w:rFonts w:ascii="Times New Roman" w:hAnsi="Times New Roman" w:cs="Times New Roman"/>
          <w:sz w:val="24"/>
          <w:szCs w:val="24"/>
        </w:rPr>
        <w:t xml:space="preserve"> 7ª Rev. Brasília, 2019.</w:t>
      </w:r>
    </w:p>
    <w:p w14:paraId="698AE3DD" w14:textId="77777777" w:rsidR="0061709F" w:rsidRPr="00582500" w:rsidRDefault="0061709F" w:rsidP="0061709F">
      <w:pPr>
        <w:spacing w:after="0" w:line="240" w:lineRule="auto"/>
        <w:jc w:val="both"/>
        <w:rPr>
          <w:rFonts w:ascii="Times New Roman" w:eastAsia="Times New Roman" w:hAnsi="Times New Roman" w:cs="Times New Roman"/>
          <w:color w:val="000000"/>
          <w:sz w:val="24"/>
          <w:szCs w:val="24"/>
          <w:lang w:eastAsia="pt-BR"/>
        </w:rPr>
      </w:pPr>
    </w:p>
    <w:p w14:paraId="5FE31DE0" w14:textId="74B9EF1A" w:rsidR="00763737" w:rsidRPr="00582500" w:rsidRDefault="00763737" w:rsidP="00582500">
      <w:pPr>
        <w:pStyle w:val="bibliografia"/>
        <w:shd w:val="clear" w:color="auto" w:fill="FFFFFF"/>
        <w:spacing w:before="0" w:beforeAutospacing="0" w:after="0" w:afterAutospacing="0"/>
        <w:jc w:val="both"/>
        <w:rPr>
          <w:color w:val="000000"/>
        </w:rPr>
      </w:pPr>
      <w:r w:rsidRPr="00582500">
        <w:rPr>
          <w:color w:val="000000"/>
        </w:rPr>
        <w:t>C</w:t>
      </w:r>
      <w:r w:rsidR="009565B5">
        <w:rPr>
          <w:color w:val="000000"/>
        </w:rPr>
        <w:t>APOTE</w:t>
      </w:r>
      <w:r w:rsidRPr="00582500">
        <w:rPr>
          <w:color w:val="000000"/>
        </w:rPr>
        <w:t xml:space="preserve">, </w:t>
      </w:r>
      <w:proofErr w:type="spellStart"/>
      <w:r w:rsidR="00582500" w:rsidRPr="00582500">
        <w:rPr>
          <w:color w:val="000000"/>
        </w:rPr>
        <w:t>G</w:t>
      </w:r>
      <w:r w:rsidR="001A2958">
        <w:rPr>
          <w:color w:val="000000"/>
        </w:rPr>
        <w:t>art</w:t>
      </w:r>
      <w:proofErr w:type="spellEnd"/>
      <w:r w:rsidRPr="00582500">
        <w:rPr>
          <w:color w:val="000000"/>
        </w:rPr>
        <w:t>. </w:t>
      </w:r>
      <w:r w:rsidRPr="00EB52FE">
        <w:rPr>
          <w:b/>
          <w:bCs/>
          <w:color w:val="000000"/>
        </w:rPr>
        <w:t>Business Experience Design</w:t>
      </w:r>
      <w:r w:rsidR="00EB52FE">
        <w:rPr>
          <w:color w:val="000000"/>
        </w:rPr>
        <w:t>:</w:t>
      </w:r>
      <w:r w:rsidRPr="00582500">
        <w:rPr>
          <w:color w:val="000000"/>
        </w:rPr>
        <w:t xml:space="preserve"> A Jornada do Cliente. Rio de Janeiro: </w:t>
      </w:r>
      <w:proofErr w:type="spellStart"/>
      <w:r w:rsidRPr="00582500">
        <w:rPr>
          <w:color w:val="000000"/>
        </w:rPr>
        <w:t>Gart</w:t>
      </w:r>
      <w:proofErr w:type="spellEnd"/>
      <w:r w:rsidRPr="00582500">
        <w:rPr>
          <w:color w:val="000000"/>
        </w:rPr>
        <w:t xml:space="preserve"> Capote</w:t>
      </w:r>
      <w:r w:rsidR="00EB52FE">
        <w:rPr>
          <w:color w:val="000000"/>
        </w:rPr>
        <w:t>, 2020.</w:t>
      </w:r>
    </w:p>
    <w:p w14:paraId="3D54A5C2" w14:textId="77777777" w:rsidR="007B1496" w:rsidRPr="00582500" w:rsidRDefault="007B1496" w:rsidP="00582500">
      <w:pPr>
        <w:pStyle w:val="bibliografia"/>
        <w:shd w:val="clear" w:color="auto" w:fill="FFFFFF"/>
        <w:spacing w:before="0" w:beforeAutospacing="0" w:after="0" w:afterAutospacing="0"/>
        <w:jc w:val="both"/>
        <w:rPr>
          <w:color w:val="000000"/>
        </w:rPr>
      </w:pPr>
    </w:p>
    <w:p w14:paraId="26FE0F44" w14:textId="6515034A" w:rsidR="00763737" w:rsidRPr="00582500" w:rsidRDefault="00763737" w:rsidP="00582500">
      <w:pPr>
        <w:pStyle w:val="bibliografia"/>
        <w:shd w:val="clear" w:color="auto" w:fill="FFFFFF"/>
        <w:spacing w:before="0" w:beforeAutospacing="0" w:after="0" w:afterAutospacing="0"/>
        <w:jc w:val="both"/>
        <w:rPr>
          <w:color w:val="000000"/>
        </w:rPr>
      </w:pPr>
      <w:r w:rsidRPr="00582500">
        <w:rPr>
          <w:color w:val="000000"/>
        </w:rPr>
        <w:t>C</w:t>
      </w:r>
      <w:r w:rsidR="009565B5">
        <w:rPr>
          <w:color w:val="000000"/>
        </w:rPr>
        <w:t>APOTE</w:t>
      </w:r>
      <w:r w:rsidRPr="00582500">
        <w:rPr>
          <w:color w:val="000000"/>
        </w:rPr>
        <w:t xml:space="preserve">, </w:t>
      </w:r>
      <w:proofErr w:type="spellStart"/>
      <w:r w:rsidR="00582500" w:rsidRPr="00582500">
        <w:rPr>
          <w:color w:val="000000"/>
        </w:rPr>
        <w:t>G</w:t>
      </w:r>
      <w:r w:rsidR="001A2958">
        <w:rPr>
          <w:color w:val="000000"/>
        </w:rPr>
        <w:t>art</w:t>
      </w:r>
      <w:proofErr w:type="spellEnd"/>
      <w:r w:rsidRPr="00582500">
        <w:rPr>
          <w:color w:val="000000"/>
        </w:rPr>
        <w:t>. </w:t>
      </w:r>
      <w:r w:rsidRPr="00EB52FE">
        <w:rPr>
          <w:b/>
          <w:bCs/>
          <w:color w:val="000000"/>
        </w:rPr>
        <w:t>Guia para Formação de Analistas de Processos</w:t>
      </w:r>
      <w:r w:rsidRPr="00582500">
        <w:rPr>
          <w:color w:val="000000"/>
        </w:rPr>
        <w:t>. 1</w:t>
      </w:r>
      <w:r w:rsidR="00EB52FE">
        <w:rPr>
          <w:color w:val="000000"/>
        </w:rPr>
        <w:t>.e</w:t>
      </w:r>
      <w:r w:rsidRPr="00582500">
        <w:rPr>
          <w:color w:val="000000"/>
        </w:rPr>
        <w:t xml:space="preserve">d. Rio de Janeiro: </w:t>
      </w:r>
      <w:proofErr w:type="spellStart"/>
      <w:r w:rsidRPr="00582500">
        <w:rPr>
          <w:color w:val="000000"/>
        </w:rPr>
        <w:t>Gart</w:t>
      </w:r>
      <w:proofErr w:type="spellEnd"/>
      <w:r w:rsidRPr="00582500">
        <w:rPr>
          <w:color w:val="000000"/>
        </w:rPr>
        <w:t xml:space="preserve"> Capote</w:t>
      </w:r>
      <w:r w:rsidR="00EB52FE">
        <w:rPr>
          <w:color w:val="000000"/>
        </w:rPr>
        <w:t>, 2011.</w:t>
      </w:r>
    </w:p>
    <w:p w14:paraId="4D28B166" w14:textId="4F89FF62" w:rsidR="00F233E9" w:rsidRDefault="00F233E9" w:rsidP="00582500">
      <w:pPr>
        <w:spacing w:after="0" w:line="240" w:lineRule="auto"/>
        <w:jc w:val="both"/>
        <w:rPr>
          <w:rFonts w:ascii="Times New Roman" w:eastAsia="Times New Roman" w:hAnsi="Times New Roman" w:cs="Times New Roman"/>
          <w:color w:val="000000"/>
          <w:sz w:val="24"/>
          <w:szCs w:val="24"/>
          <w:lang w:eastAsia="pt-BR"/>
        </w:rPr>
      </w:pPr>
    </w:p>
    <w:p w14:paraId="20C8B473" w14:textId="21F69B03" w:rsidR="0061709F" w:rsidRDefault="0061709F" w:rsidP="0061709F">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t xml:space="preserve">CERQUEIRA, A.; NETO, B.P. </w:t>
      </w:r>
      <w:r w:rsidRPr="00EB52FE">
        <w:rPr>
          <w:rFonts w:ascii="Times New Roman" w:hAnsi="Times New Roman" w:cs="Times New Roman"/>
          <w:b/>
          <w:bCs/>
          <w:sz w:val="24"/>
          <w:szCs w:val="24"/>
        </w:rPr>
        <w:t>Gestão da qualidade princípios e métodos</w:t>
      </w:r>
      <w:r w:rsidRPr="00582500">
        <w:rPr>
          <w:rFonts w:ascii="Times New Roman" w:hAnsi="Times New Roman" w:cs="Times New Roman"/>
          <w:sz w:val="24"/>
          <w:szCs w:val="24"/>
        </w:rPr>
        <w:t>. São Paulo: Livraria Pioneira Editora, 1991.</w:t>
      </w:r>
    </w:p>
    <w:p w14:paraId="0CA57F16" w14:textId="44091CEC" w:rsidR="00C32D07" w:rsidRDefault="00C32D07" w:rsidP="0061709F">
      <w:pPr>
        <w:spacing w:after="0" w:line="240" w:lineRule="auto"/>
        <w:jc w:val="both"/>
        <w:rPr>
          <w:rFonts w:ascii="Times New Roman" w:hAnsi="Times New Roman" w:cs="Times New Roman"/>
          <w:sz w:val="24"/>
          <w:szCs w:val="24"/>
        </w:rPr>
      </w:pPr>
    </w:p>
    <w:p w14:paraId="2CA770D6" w14:textId="4989AC6D" w:rsidR="00C32D07" w:rsidRPr="00C32D07" w:rsidRDefault="00C32D07" w:rsidP="0061709F">
      <w:pPr>
        <w:spacing w:after="0" w:line="240" w:lineRule="auto"/>
        <w:jc w:val="both"/>
        <w:rPr>
          <w:rFonts w:ascii="Times New Roman" w:hAnsi="Times New Roman" w:cs="Times New Roman"/>
          <w:sz w:val="24"/>
          <w:szCs w:val="24"/>
        </w:rPr>
      </w:pPr>
      <w:r w:rsidRPr="00C32D07">
        <w:rPr>
          <w:rFonts w:ascii="Times New Roman" w:eastAsia="Times New Roman" w:hAnsi="Times New Roman" w:cs="Times New Roman"/>
          <w:color w:val="000000"/>
          <w:sz w:val="24"/>
          <w:szCs w:val="24"/>
          <w:lang w:eastAsia="pt-BR"/>
        </w:rPr>
        <w:t xml:space="preserve">CRESWELL, John W. </w:t>
      </w:r>
      <w:r w:rsidRPr="00C32D07">
        <w:rPr>
          <w:rFonts w:ascii="Times New Roman" w:eastAsia="Times New Roman" w:hAnsi="Times New Roman" w:cs="Times New Roman"/>
          <w:b/>
          <w:bCs/>
          <w:color w:val="000000"/>
          <w:sz w:val="24"/>
          <w:szCs w:val="24"/>
          <w:lang w:eastAsia="pt-BR"/>
        </w:rPr>
        <w:t>Projeto de Pesquisa</w:t>
      </w:r>
      <w:r w:rsidRPr="00C32D07">
        <w:rPr>
          <w:rFonts w:ascii="Times New Roman" w:eastAsia="Times New Roman" w:hAnsi="Times New Roman" w:cs="Times New Roman"/>
          <w:color w:val="000000"/>
          <w:sz w:val="24"/>
          <w:szCs w:val="24"/>
          <w:lang w:eastAsia="pt-BR"/>
        </w:rPr>
        <w:t>: métodos qualitativo, quantitativo e misto. 2. ed. Porto Alegre: Artmed, 20</w:t>
      </w:r>
      <w:r>
        <w:rPr>
          <w:rFonts w:ascii="Times New Roman" w:eastAsia="Times New Roman" w:hAnsi="Times New Roman" w:cs="Times New Roman"/>
          <w:color w:val="000000"/>
          <w:sz w:val="24"/>
          <w:szCs w:val="24"/>
          <w:lang w:eastAsia="pt-BR"/>
        </w:rPr>
        <w:t>10</w:t>
      </w:r>
      <w:r w:rsidRPr="00C32D07">
        <w:rPr>
          <w:rFonts w:ascii="Times New Roman" w:eastAsia="Times New Roman" w:hAnsi="Times New Roman" w:cs="Times New Roman"/>
          <w:color w:val="000000"/>
          <w:sz w:val="24"/>
          <w:szCs w:val="24"/>
          <w:lang w:eastAsia="pt-BR"/>
        </w:rPr>
        <w:t>.</w:t>
      </w:r>
    </w:p>
    <w:p w14:paraId="7C17313C" w14:textId="77777777" w:rsidR="0061709F" w:rsidRPr="00582500"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42E1F258" w14:textId="54CC3C90" w:rsidR="0061709F" w:rsidRDefault="0061709F" w:rsidP="0061709F">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t xml:space="preserve">DAVENPORT, Thomas. </w:t>
      </w:r>
      <w:r w:rsidRPr="00EB52FE">
        <w:rPr>
          <w:rFonts w:ascii="Times New Roman" w:hAnsi="Times New Roman" w:cs="Times New Roman"/>
          <w:b/>
          <w:bCs/>
          <w:sz w:val="24"/>
          <w:szCs w:val="24"/>
        </w:rPr>
        <w:t>Reengenharia de processos</w:t>
      </w:r>
      <w:r w:rsidRPr="00582500">
        <w:rPr>
          <w:rFonts w:ascii="Times New Roman" w:hAnsi="Times New Roman" w:cs="Times New Roman"/>
          <w:sz w:val="24"/>
          <w:szCs w:val="24"/>
        </w:rPr>
        <w:t>. Rio de Janeiro: Campus, 1994.</w:t>
      </w:r>
    </w:p>
    <w:p w14:paraId="47401AC2" w14:textId="01D9AC06" w:rsidR="0061709F" w:rsidRPr="00143A38" w:rsidRDefault="0061709F" w:rsidP="0061709F">
      <w:pPr>
        <w:spacing w:after="0" w:line="240" w:lineRule="auto"/>
        <w:jc w:val="both"/>
        <w:rPr>
          <w:rFonts w:ascii="Times New Roman" w:hAnsi="Times New Roman" w:cs="Times New Roman"/>
          <w:sz w:val="24"/>
          <w:szCs w:val="24"/>
        </w:rPr>
      </w:pPr>
    </w:p>
    <w:p w14:paraId="6D29DCCD" w14:textId="0BFEBD41" w:rsidR="0061709F" w:rsidRPr="0061709F" w:rsidRDefault="0061709F" w:rsidP="0061709F">
      <w:pPr>
        <w:spacing w:after="0" w:line="240" w:lineRule="auto"/>
        <w:jc w:val="both"/>
        <w:rPr>
          <w:rFonts w:ascii="Times New Roman" w:hAnsi="Times New Roman" w:cs="Times New Roman"/>
          <w:sz w:val="24"/>
          <w:szCs w:val="24"/>
        </w:rPr>
      </w:pPr>
      <w:r w:rsidRPr="0061709F">
        <w:rPr>
          <w:rFonts w:ascii="Times New Roman" w:hAnsi="Times New Roman" w:cs="Times New Roman"/>
          <w:sz w:val="24"/>
          <w:szCs w:val="24"/>
        </w:rPr>
        <w:t>DE MELO, A</w:t>
      </w:r>
      <w:r w:rsidR="00143A38">
        <w:rPr>
          <w:rFonts w:ascii="Times New Roman" w:hAnsi="Times New Roman" w:cs="Times New Roman"/>
          <w:sz w:val="24"/>
          <w:szCs w:val="24"/>
        </w:rPr>
        <w:t>na Emília</w:t>
      </w:r>
      <w:r w:rsidRPr="0061709F">
        <w:rPr>
          <w:rFonts w:ascii="Times New Roman" w:hAnsi="Times New Roman" w:cs="Times New Roman"/>
          <w:sz w:val="24"/>
          <w:szCs w:val="24"/>
        </w:rPr>
        <w:t xml:space="preserve">. </w:t>
      </w:r>
      <w:r w:rsidRPr="00EB52FE">
        <w:rPr>
          <w:rFonts w:ascii="Times New Roman" w:hAnsi="Times New Roman" w:cs="Times New Roman"/>
          <w:b/>
          <w:bCs/>
          <w:sz w:val="24"/>
          <w:szCs w:val="24"/>
        </w:rPr>
        <w:t>Aplicação do Mapeamento de Processo e da simulação no desenvolvimento de projetos de processos produtivos</w:t>
      </w:r>
      <w:r w:rsidRPr="0061709F">
        <w:rPr>
          <w:rFonts w:ascii="Times New Roman" w:hAnsi="Times New Roman" w:cs="Times New Roman"/>
          <w:sz w:val="24"/>
          <w:szCs w:val="24"/>
        </w:rPr>
        <w:t>. Itajubá: UNIFEI, 2011.</w:t>
      </w:r>
    </w:p>
    <w:p w14:paraId="16A904CD" w14:textId="77777777" w:rsidR="0061709F" w:rsidRPr="00512640" w:rsidRDefault="0061709F" w:rsidP="0061709F">
      <w:pPr>
        <w:spacing w:after="0" w:line="240" w:lineRule="auto"/>
        <w:jc w:val="both"/>
        <w:rPr>
          <w:rFonts w:ascii="Times New Roman" w:hAnsi="Times New Roman" w:cs="Times New Roman"/>
          <w:sz w:val="24"/>
          <w:szCs w:val="24"/>
        </w:rPr>
      </w:pPr>
    </w:p>
    <w:p w14:paraId="63B8CBD2" w14:textId="7EE54E3B" w:rsidR="0061709F" w:rsidRPr="005F0D4C" w:rsidRDefault="0061709F" w:rsidP="0061709F">
      <w:pPr>
        <w:spacing w:after="0" w:line="240" w:lineRule="auto"/>
        <w:jc w:val="both"/>
        <w:rPr>
          <w:rFonts w:ascii="Times New Roman" w:hAnsi="Times New Roman" w:cs="Times New Roman"/>
          <w:sz w:val="24"/>
          <w:szCs w:val="24"/>
          <w:lang w:val="en-US"/>
        </w:rPr>
      </w:pPr>
      <w:r w:rsidRPr="00582500">
        <w:rPr>
          <w:rFonts w:ascii="Times New Roman" w:hAnsi="Times New Roman" w:cs="Times New Roman"/>
          <w:sz w:val="24"/>
          <w:szCs w:val="24"/>
        </w:rPr>
        <w:t>DE SORDI. J</w:t>
      </w:r>
      <w:r w:rsidR="00143A38">
        <w:rPr>
          <w:rFonts w:ascii="Times New Roman" w:hAnsi="Times New Roman" w:cs="Times New Roman"/>
          <w:sz w:val="24"/>
          <w:szCs w:val="24"/>
        </w:rPr>
        <w:t>osé Osvaldo</w:t>
      </w:r>
      <w:r w:rsidRPr="00582500">
        <w:rPr>
          <w:rFonts w:ascii="Times New Roman" w:hAnsi="Times New Roman" w:cs="Times New Roman"/>
          <w:sz w:val="24"/>
          <w:szCs w:val="24"/>
        </w:rPr>
        <w:t xml:space="preserve">. </w:t>
      </w:r>
      <w:r w:rsidRPr="00EB52FE">
        <w:rPr>
          <w:rFonts w:ascii="Times New Roman" w:hAnsi="Times New Roman" w:cs="Times New Roman"/>
          <w:b/>
          <w:bCs/>
          <w:sz w:val="24"/>
          <w:szCs w:val="24"/>
        </w:rPr>
        <w:t>Gestão por processos</w:t>
      </w:r>
      <w:r w:rsidRPr="00582500">
        <w:rPr>
          <w:rFonts w:ascii="Times New Roman" w:hAnsi="Times New Roman" w:cs="Times New Roman"/>
          <w:sz w:val="24"/>
          <w:szCs w:val="24"/>
        </w:rPr>
        <w:t xml:space="preserve">: uma abordagem da moderna administração. </w:t>
      </w:r>
      <w:r w:rsidRPr="005F0D4C">
        <w:rPr>
          <w:rFonts w:ascii="Times New Roman" w:hAnsi="Times New Roman" w:cs="Times New Roman"/>
          <w:sz w:val="24"/>
          <w:szCs w:val="24"/>
          <w:lang w:val="en-US"/>
        </w:rPr>
        <w:t>São Paulo, Saraiva, 2005.</w:t>
      </w:r>
    </w:p>
    <w:p w14:paraId="12DAB450" w14:textId="77777777" w:rsidR="0061709F" w:rsidRPr="005F0D4C" w:rsidRDefault="0061709F" w:rsidP="0061709F">
      <w:pPr>
        <w:spacing w:after="0" w:line="240" w:lineRule="auto"/>
        <w:jc w:val="both"/>
        <w:rPr>
          <w:rFonts w:ascii="Times New Roman" w:hAnsi="Times New Roman" w:cs="Times New Roman"/>
          <w:sz w:val="24"/>
          <w:szCs w:val="24"/>
          <w:lang w:val="en-US"/>
        </w:rPr>
      </w:pPr>
    </w:p>
    <w:p w14:paraId="59D28E90" w14:textId="65126B0E" w:rsidR="0061709F" w:rsidRPr="00582500" w:rsidRDefault="0061709F" w:rsidP="0061709F">
      <w:pPr>
        <w:spacing w:after="0" w:line="240" w:lineRule="auto"/>
        <w:jc w:val="both"/>
        <w:rPr>
          <w:rFonts w:ascii="Times New Roman" w:hAnsi="Times New Roman" w:cs="Times New Roman"/>
          <w:sz w:val="24"/>
          <w:szCs w:val="24"/>
        </w:rPr>
      </w:pPr>
      <w:r w:rsidRPr="005F0D4C">
        <w:rPr>
          <w:rFonts w:ascii="Times New Roman" w:hAnsi="Times New Roman" w:cs="Times New Roman"/>
          <w:sz w:val="24"/>
          <w:szCs w:val="24"/>
          <w:lang w:val="en-US"/>
        </w:rPr>
        <w:lastRenderedPageBreak/>
        <w:t>DIXON, J</w:t>
      </w:r>
      <w:r w:rsidR="00143A38" w:rsidRPr="005F0D4C">
        <w:rPr>
          <w:rFonts w:ascii="Times New Roman" w:hAnsi="Times New Roman" w:cs="Times New Roman"/>
          <w:sz w:val="24"/>
          <w:szCs w:val="24"/>
          <w:lang w:val="en-US"/>
        </w:rPr>
        <w:t>ohn</w:t>
      </w:r>
      <w:r w:rsidRPr="005F0D4C">
        <w:rPr>
          <w:rFonts w:ascii="Times New Roman" w:hAnsi="Times New Roman" w:cs="Times New Roman"/>
          <w:sz w:val="24"/>
          <w:szCs w:val="24"/>
          <w:lang w:val="en-US"/>
        </w:rPr>
        <w:t xml:space="preserve">. </w:t>
      </w:r>
      <w:r w:rsidRPr="005F0D4C">
        <w:rPr>
          <w:rFonts w:ascii="Times New Roman" w:hAnsi="Times New Roman" w:cs="Times New Roman"/>
          <w:b/>
          <w:bCs/>
          <w:sz w:val="24"/>
          <w:szCs w:val="24"/>
          <w:lang w:val="en-US"/>
        </w:rPr>
        <w:t>Hype Cycle for Business Process Managemen</w:t>
      </w:r>
      <w:r w:rsidR="00F97527" w:rsidRPr="005F0D4C">
        <w:rPr>
          <w:rFonts w:ascii="Times New Roman" w:hAnsi="Times New Roman" w:cs="Times New Roman"/>
          <w:b/>
          <w:bCs/>
          <w:sz w:val="24"/>
          <w:szCs w:val="24"/>
          <w:lang w:val="en-US"/>
        </w:rPr>
        <w:t>t</w:t>
      </w:r>
      <w:r w:rsidRPr="005F0D4C">
        <w:rPr>
          <w:rFonts w:ascii="Times New Roman" w:hAnsi="Times New Roman" w:cs="Times New Roman"/>
          <w:sz w:val="24"/>
          <w:szCs w:val="24"/>
          <w:lang w:val="en-US"/>
        </w:rPr>
        <w:t xml:space="preserve">. </w:t>
      </w:r>
      <w:r w:rsidRPr="009072A9">
        <w:rPr>
          <w:rFonts w:ascii="Times New Roman" w:hAnsi="Times New Roman" w:cs="Times New Roman"/>
          <w:sz w:val="24"/>
          <w:szCs w:val="24"/>
        </w:rPr>
        <w:t xml:space="preserve">Disponível em: </w:t>
      </w:r>
      <w:r w:rsidR="009072A9" w:rsidRPr="009072A9">
        <w:rPr>
          <w:rFonts w:ascii="Times New Roman" w:eastAsia="Times New Roman" w:hAnsi="Times New Roman" w:cs="Times New Roman"/>
          <w:color w:val="000000"/>
          <w:sz w:val="24"/>
          <w:szCs w:val="24"/>
          <w:lang w:eastAsia="pt-BR"/>
        </w:rPr>
        <w:t>https://www.gartner.com/en/documents/1751119</w:t>
      </w:r>
      <w:r w:rsidRPr="009072A9">
        <w:rPr>
          <w:rFonts w:ascii="Times New Roman" w:hAnsi="Times New Roman" w:cs="Times New Roman"/>
          <w:sz w:val="24"/>
          <w:szCs w:val="24"/>
        </w:rPr>
        <w:t xml:space="preserve">. </w:t>
      </w:r>
      <w:r w:rsidRPr="00582500">
        <w:rPr>
          <w:rFonts w:ascii="Times New Roman" w:hAnsi="Times New Roman" w:cs="Times New Roman"/>
          <w:sz w:val="24"/>
          <w:szCs w:val="24"/>
        </w:rPr>
        <w:t>Publicado em 27 jul. 2012. Acess</w:t>
      </w:r>
      <w:r w:rsidR="002C6D50">
        <w:rPr>
          <w:rFonts w:ascii="Times New Roman" w:hAnsi="Times New Roman" w:cs="Times New Roman"/>
          <w:sz w:val="24"/>
          <w:szCs w:val="24"/>
        </w:rPr>
        <w:t>o</w:t>
      </w:r>
      <w:r w:rsidRPr="00582500">
        <w:rPr>
          <w:rFonts w:ascii="Times New Roman" w:hAnsi="Times New Roman" w:cs="Times New Roman"/>
          <w:sz w:val="24"/>
          <w:szCs w:val="24"/>
        </w:rPr>
        <w:t xml:space="preserve"> em </w:t>
      </w:r>
      <w:r w:rsidR="002C6D50">
        <w:rPr>
          <w:rFonts w:ascii="Times New Roman" w:hAnsi="Times New Roman" w:cs="Times New Roman"/>
          <w:sz w:val="24"/>
          <w:szCs w:val="24"/>
        </w:rPr>
        <w:t>03</w:t>
      </w:r>
      <w:r w:rsidRPr="00582500">
        <w:rPr>
          <w:rFonts w:ascii="Times New Roman" w:hAnsi="Times New Roman" w:cs="Times New Roman"/>
          <w:sz w:val="24"/>
          <w:szCs w:val="24"/>
        </w:rPr>
        <w:t xml:space="preserve"> </w:t>
      </w:r>
      <w:r w:rsidR="002C6D50">
        <w:rPr>
          <w:rFonts w:ascii="Times New Roman" w:hAnsi="Times New Roman" w:cs="Times New Roman"/>
          <w:sz w:val="24"/>
          <w:szCs w:val="24"/>
        </w:rPr>
        <w:t>set</w:t>
      </w:r>
      <w:r w:rsidRPr="00582500">
        <w:rPr>
          <w:rFonts w:ascii="Times New Roman" w:hAnsi="Times New Roman" w:cs="Times New Roman"/>
          <w:sz w:val="24"/>
          <w:szCs w:val="24"/>
        </w:rPr>
        <w:t>. 2022.</w:t>
      </w:r>
    </w:p>
    <w:p w14:paraId="54DA8ED5" w14:textId="39FE0299" w:rsidR="00F233E9" w:rsidRDefault="00F233E9" w:rsidP="00582500">
      <w:pPr>
        <w:spacing w:after="0" w:line="240" w:lineRule="auto"/>
        <w:jc w:val="both"/>
        <w:rPr>
          <w:rFonts w:ascii="Times New Roman" w:eastAsia="Times New Roman" w:hAnsi="Times New Roman" w:cs="Times New Roman"/>
          <w:color w:val="000000"/>
          <w:sz w:val="24"/>
          <w:szCs w:val="24"/>
          <w:lang w:eastAsia="pt-BR"/>
        </w:rPr>
      </w:pPr>
    </w:p>
    <w:p w14:paraId="328C57EC" w14:textId="77777777" w:rsidR="0061709F" w:rsidRPr="00582500" w:rsidRDefault="0061709F" w:rsidP="0061709F">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t xml:space="preserve">DRUCKER, Peter. </w:t>
      </w:r>
      <w:r w:rsidRPr="002C6D50">
        <w:rPr>
          <w:rFonts w:ascii="Times New Roman" w:hAnsi="Times New Roman" w:cs="Times New Roman"/>
          <w:b/>
          <w:bCs/>
          <w:sz w:val="24"/>
          <w:szCs w:val="24"/>
        </w:rPr>
        <w:t>Administrando em Tempos de Grandes Mudanças</w:t>
      </w:r>
      <w:r w:rsidRPr="00582500">
        <w:rPr>
          <w:rFonts w:ascii="Times New Roman" w:hAnsi="Times New Roman" w:cs="Times New Roman"/>
          <w:sz w:val="24"/>
          <w:szCs w:val="24"/>
        </w:rPr>
        <w:t>. São Paulo: Pioneira, 1999.</w:t>
      </w:r>
    </w:p>
    <w:p w14:paraId="60B66D0A" w14:textId="32DF76E4"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68343085" w14:textId="77777777" w:rsidR="00C02A6C" w:rsidRPr="0061709F" w:rsidRDefault="00C02A6C" w:rsidP="00C02A6C">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 xml:space="preserve">FALCONI, Vicente. </w:t>
      </w:r>
      <w:r w:rsidRPr="00AD104B">
        <w:rPr>
          <w:rFonts w:ascii="Times New Roman" w:eastAsia="Times New Roman" w:hAnsi="Times New Roman" w:cs="Times New Roman"/>
          <w:b/>
          <w:bCs/>
          <w:color w:val="000000"/>
          <w:sz w:val="24"/>
          <w:szCs w:val="24"/>
          <w:lang w:eastAsia="pt-BR"/>
        </w:rPr>
        <w:t>Gerenciamento da Rotina do Trabalho do Dia-a-Dia</w:t>
      </w:r>
      <w:r>
        <w:rPr>
          <w:rFonts w:ascii="Times New Roman" w:eastAsia="Times New Roman" w:hAnsi="Times New Roman" w:cs="Times New Roman"/>
          <w:color w:val="000000"/>
          <w:sz w:val="24"/>
          <w:szCs w:val="24"/>
          <w:lang w:eastAsia="pt-BR"/>
        </w:rPr>
        <w:t>. 8.ed. Nova Lima: INDG Tecnologia e Serviços LTDA, 2014.</w:t>
      </w:r>
    </w:p>
    <w:p w14:paraId="41E0CD63" w14:textId="77777777" w:rsidR="00C02A6C" w:rsidRDefault="00C02A6C" w:rsidP="00582500">
      <w:pPr>
        <w:spacing w:after="0" w:line="240" w:lineRule="auto"/>
        <w:jc w:val="both"/>
        <w:rPr>
          <w:rFonts w:ascii="Times New Roman" w:eastAsia="Times New Roman" w:hAnsi="Times New Roman" w:cs="Times New Roman"/>
          <w:color w:val="000000"/>
          <w:sz w:val="24"/>
          <w:szCs w:val="24"/>
          <w:lang w:eastAsia="pt-BR"/>
        </w:rPr>
      </w:pPr>
    </w:p>
    <w:p w14:paraId="6953DC15" w14:textId="30CF2427" w:rsidR="0061709F" w:rsidRPr="0061709F" w:rsidRDefault="0061709F" w:rsidP="0061709F">
      <w:pPr>
        <w:spacing w:after="0" w:line="240" w:lineRule="auto"/>
        <w:jc w:val="both"/>
        <w:rPr>
          <w:rFonts w:ascii="Times New Roman" w:eastAsia="Times New Roman" w:hAnsi="Times New Roman" w:cs="Times New Roman"/>
          <w:color w:val="000000"/>
          <w:sz w:val="24"/>
          <w:szCs w:val="24"/>
          <w:lang w:val="en-US" w:eastAsia="pt-BR"/>
        </w:rPr>
      </w:pPr>
      <w:r w:rsidRPr="002C6D50">
        <w:rPr>
          <w:rFonts w:ascii="Times New Roman" w:hAnsi="Times New Roman" w:cs="Times New Roman"/>
          <w:sz w:val="24"/>
          <w:szCs w:val="24"/>
        </w:rPr>
        <w:t xml:space="preserve">HAMMER, </w:t>
      </w:r>
      <w:r w:rsidR="002C6D50" w:rsidRPr="00512640">
        <w:rPr>
          <w:rFonts w:ascii="Times New Roman" w:hAnsi="Times New Roman" w:cs="Times New Roman"/>
          <w:sz w:val="24"/>
          <w:szCs w:val="24"/>
        </w:rPr>
        <w:t>Michael</w:t>
      </w:r>
      <w:r w:rsidRPr="002C6D50">
        <w:rPr>
          <w:rFonts w:ascii="Times New Roman" w:hAnsi="Times New Roman" w:cs="Times New Roman"/>
          <w:sz w:val="24"/>
          <w:szCs w:val="24"/>
        </w:rPr>
        <w:t xml:space="preserve">, </w:t>
      </w:r>
      <w:r w:rsidRPr="002C6D50">
        <w:rPr>
          <w:rFonts w:ascii="Times New Roman" w:hAnsi="Times New Roman" w:cs="Times New Roman"/>
          <w:b/>
          <w:bCs/>
          <w:sz w:val="24"/>
          <w:szCs w:val="24"/>
        </w:rPr>
        <w:t>A auditoria de processos</w:t>
      </w:r>
      <w:r w:rsidR="002C6D50" w:rsidRPr="002C6D50">
        <w:rPr>
          <w:rFonts w:ascii="Times New Roman" w:hAnsi="Times New Roman" w:cs="Times New Roman"/>
          <w:sz w:val="24"/>
          <w:szCs w:val="24"/>
        </w:rPr>
        <w:t>.</w:t>
      </w:r>
      <w:r w:rsidRPr="002C6D50">
        <w:rPr>
          <w:rFonts w:ascii="Times New Roman" w:hAnsi="Times New Roman" w:cs="Times New Roman"/>
          <w:sz w:val="24"/>
          <w:szCs w:val="24"/>
        </w:rPr>
        <w:t xml:space="preserve"> </w:t>
      </w:r>
      <w:r w:rsidR="000475A6" w:rsidRPr="00512640">
        <w:rPr>
          <w:rFonts w:ascii="Times New Roman" w:hAnsi="Times New Roman" w:cs="Times New Roman"/>
          <w:sz w:val="24"/>
          <w:szCs w:val="24"/>
          <w:lang w:val="en-US"/>
        </w:rPr>
        <w:t xml:space="preserve">Cambridge: </w:t>
      </w:r>
      <w:r w:rsidRPr="0061709F">
        <w:rPr>
          <w:rFonts w:ascii="Times New Roman" w:hAnsi="Times New Roman" w:cs="Times New Roman"/>
          <w:sz w:val="24"/>
          <w:szCs w:val="24"/>
          <w:lang w:val="en-US"/>
        </w:rPr>
        <w:t>Harvard Business Review, 2007.</w:t>
      </w:r>
    </w:p>
    <w:p w14:paraId="512F04A5" w14:textId="77777777" w:rsidR="0061709F" w:rsidRPr="0061709F" w:rsidRDefault="0061709F" w:rsidP="0061709F">
      <w:pPr>
        <w:spacing w:after="0" w:line="240" w:lineRule="auto"/>
        <w:jc w:val="both"/>
        <w:rPr>
          <w:rFonts w:ascii="Times New Roman" w:hAnsi="Times New Roman" w:cs="Times New Roman"/>
          <w:sz w:val="24"/>
          <w:szCs w:val="24"/>
          <w:lang w:val="en-US"/>
        </w:rPr>
      </w:pPr>
    </w:p>
    <w:p w14:paraId="13D200D1" w14:textId="3931A4D6" w:rsidR="0061709F" w:rsidRPr="00512640" w:rsidRDefault="0061709F" w:rsidP="0061709F">
      <w:pPr>
        <w:spacing w:after="0" w:line="240" w:lineRule="auto"/>
        <w:jc w:val="both"/>
        <w:rPr>
          <w:rFonts w:ascii="Times New Roman" w:hAnsi="Times New Roman" w:cs="Times New Roman"/>
          <w:sz w:val="24"/>
          <w:szCs w:val="24"/>
          <w:lang w:val="en-US"/>
        </w:rPr>
      </w:pPr>
      <w:r w:rsidRPr="0061709F">
        <w:rPr>
          <w:rFonts w:ascii="Times New Roman" w:hAnsi="Times New Roman" w:cs="Times New Roman"/>
          <w:sz w:val="24"/>
          <w:szCs w:val="24"/>
          <w:lang w:val="en-US"/>
        </w:rPr>
        <w:t xml:space="preserve">HAMMER, Michael; CHAMPY, James. </w:t>
      </w:r>
      <w:r w:rsidRPr="002C6D50">
        <w:rPr>
          <w:rFonts w:ascii="Times New Roman" w:hAnsi="Times New Roman" w:cs="Times New Roman"/>
          <w:b/>
          <w:bCs/>
          <w:sz w:val="24"/>
          <w:szCs w:val="24"/>
          <w:lang w:val="en-US"/>
        </w:rPr>
        <w:t>Reengineering the corporation</w:t>
      </w:r>
      <w:r w:rsidRPr="0061709F">
        <w:rPr>
          <w:rFonts w:ascii="Times New Roman" w:hAnsi="Times New Roman" w:cs="Times New Roman"/>
          <w:sz w:val="24"/>
          <w:szCs w:val="24"/>
          <w:lang w:val="en-US"/>
        </w:rPr>
        <w:t xml:space="preserve">. </w:t>
      </w:r>
      <w:r w:rsidRPr="00512640">
        <w:rPr>
          <w:rFonts w:ascii="Times New Roman" w:hAnsi="Times New Roman" w:cs="Times New Roman"/>
          <w:sz w:val="24"/>
          <w:szCs w:val="24"/>
          <w:lang w:val="en-US"/>
        </w:rPr>
        <w:t>New York: Harper</w:t>
      </w:r>
      <w:r w:rsidR="000475A6" w:rsidRPr="00512640">
        <w:rPr>
          <w:rFonts w:ascii="Times New Roman" w:hAnsi="Times New Roman" w:cs="Times New Roman"/>
          <w:sz w:val="24"/>
          <w:szCs w:val="24"/>
          <w:lang w:val="en-US"/>
        </w:rPr>
        <w:t xml:space="preserve"> </w:t>
      </w:r>
      <w:r w:rsidRPr="00512640">
        <w:rPr>
          <w:rFonts w:ascii="Times New Roman" w:hAnsi="Times New Roman" w:cs="Times New Roman"/>
          <w:sz w:val="24"/>
          <w:szCs w:val="24"/>
          <w:lang w:val="en-US"/>
        </w:rPr>
        <w:t>Business, 1994</w:t>
      </w:r>
    </w:p>
    <w:p w14:paraId="7A76015A" w14:textId="77777777" w:rsidR="0061709F" w:rsidRPr="00512640" w:rsidRDefault="0061709F" w:rsidP="0061709F">
      <w:pPr>
        <w:spacing w:after="0" w:line="240" w:lineRule="auto"/>
        <w:jc w:val="both"/>
        <w:rPr>
          <w:rFonts w:ascii="Times New Roman" w:eastAsia="Times New Roman" w:hAnsi="Times New Roman" w:cs="Times New Roman"/>
          <w:color w:val="000000"/>
          <w:sz w:val="24"/>
          <w:szCs w:val="24"/>
          <w:lang w:val="en-US" w:eastAsia="pt-BR"/>
        </w:rPr>
      </w:pPr>
    </w:p>
    <w:p w14:paraId="1C1ED913" w14:textId="42AD4ECF" w:rsidR="0061709F" w:rsidRPr="005F0D4C" w:rsidRDefault="0061709F" w:rsidP="0061709F">
      <w:pPr>
        <w:spacing w:after="0" w:line="240" w:lineRule="auto"/>
        <w:jc w:val="both"/>
        <w:rPr>
          <w:rFonts w:ascii="Times New Roman" w:hAnsi="Times New Roman" w:cs="Times New Roman"/>
          <w:sz w:val="24"/>
          <w:szCs w:val="24"/>
          <w:lang w:val="en-US"/>
        </w:rPr>
      </w:pPr>
      <w:r w:rsidRPr="00582500">
        <w:rPr>
          <w:rFonts w:ascii="Times New Roman" w:hAnsi="Times New Roman" w:cs="Times New Roman"/>
          <w:sz w:val="24"/>
          <w:szCs w:val="24"/>
        </w:rPr>
        <w:t>HARRINGTON, J</w:t>
      </w:r>
      <w:r w:rsidR="00143A38">
        <w:rPr>
          <w:rFonts w:ascii="Times New Roman" w:hAnsi="Times New Roman" w:cs="Times New Roman"/>
          <w:sz w:val="24"/>
          <w:szCs w:val="24"/>
        </w:rPr>
        <w:t>ames.</w:t>
      </w:r>
      <w:r w:rsidRPr="00582500">
        <w:rPr>
          <w:rFonts w:ascii="Times New Roman" w:hAnsi="Times New Roman" w:cs="Times New Roman"/>
          <w:sz w:val="24"/>
          <w:szCs w:val="24"/>
        </w:rPr>
        <w:t xml:space="preserve"> </w:t>
      </w:r>
      <w:r w:rsidRPr="000475A6">
        <w:rPr>
          <w:rFonts w:ascii="Times New Roman" w:hAnsi="Times New Roman" w:cs="Times New Roman"/>
          <w:b/>
          <w:bCs/>
          <w:sz w:val="24"/>
          <w:szCs w:val="24"/>
        </w:rPr>
        <w:t>Aperfeiçoando Processos Empresariais</w:t>
      </w:r>
      <w:r w:rsidR="000475A6">
        <w:rPr>
          <w:rFonts w:ascii="Times New Roman" w:hAnsi="Times New Roman" w:cs="Times New Roman"/>
          <w:sz w:val="24"/>
          <w:szCs w:val="24"/>
        </w:rPr>
        <w:t>.</w:t>
      </w:r>
      <w:r w:rsidRPr="00582500">
        <w:rPr>
          <w:rFonts w:ascii="Times New Roman" w:hAnsi="Times New Roman" w:cs="Times New Roman"/>
          <w:sz w:val="24"/>
          <w:szCs w:val="24"/>
        </w:rPr>
        <w:t xml:space="preserve"> </w:t>
      </w:r>
      <w:r w:rsidRPr="005F0D4C">
        <w:rPr>
          <w:rFonts w:ascii="Times New Roman" w:hAnsi="Times New Roman" w:cs="Times New Roman"/>
          <w:sz w:val="24"/>
          <w:szCs w:val="24"/>
          <w:lang w:val="en-US"/>
        </w:rPr>
        <w:t>São Paulo</w:t>
      </w:r>
      <w:r w:rsidR="000475A6" w:rsidRPr="005F0D4C">
        <w:rPr>
          <w:rFonts w:ascii="Times New Roman" w:hAnsi="Times New Roman" w:cs="Times New Roman"/>
          <w:sz w:val="24"/>
          <w:szCs w:val="24"/>
          <w:lang w:val="en-US"/>
        </w:rPr>
        <w:t xml:space="preserve">: </w:t>
      </w:r>
      <w:proofErr w:type="spellStart"/>
      <w:r w:rsidR="000475A6" w:rsidRPr="005F0D4C">
        <w:rPr>
          <w:rFonts w:ascii="Times New Roman" w:hAnsi="Times New Roman" w:cs="Times New Roman"/>
          <w:sz w:val="24"/>
          <w:szCs w:val="24"/>
          <w:lang w:val="en-US"/>
        </w:rPr>
        <w:t>Makron</w:t>
      </w:r>
      <w:proofErr w:type="spellEnd"/>
      <w:r w:rsidR="000475A6" w:rsidRPr="005F0D4C">
        <w:rPr>
          <w:rFonts w:ascii="Times New Roman" w:hAnsi="Times New Roman" w:cs="Times New Roman"/>
          <w:sz w:val="24"/>
          <w:szCs w:val="24"/>
          <w:lang w:val="en-US"/>
        </w:rPr>
        <w:t xml:space="preserve"> Books</w:t>
      </w:r>
      <w:r w:rsidRPr="005F0D4C">
        <w:rPr>
          <w:rFonts w:ascii="Times New Roman" w:hAnsi="Times New Roman" w:cs="Times New Roman"/>
          <w:sz w:val="24"/>
          <w:szCs w:val="24"/>
          <w:lang w:val="en-US"/>
        </w:rPr>
        <w:t>, 1993.</w:t>
      </w:r>
    </w:p>
    <w:p w14:paraId="7C490CF9" w14:textId="77777777" w:rsidR="0061709F" w:rsidRPr="005F0D4C" w:rsidRDefault="0061709F" w:rsidP="00582500">
      <w:pPr>
        <w:spacing w:after="0" w:line="240" w:lineRule="auto"/>
        <w:jc w:val="both"/>
        <w:rPr>
          <w:rFonts w:ascii="Times New Roman" w:eastAsia="Times New Roman" w:hAnsi="Times New Roman" w:cs="Times New Roman"/>
          <w:color w:val="000000"/>
          <w:sz w:val="24"/>
          <w:szCs w:val="24"/>
          <w:lang w:val="en-US" w:eastAsia="pt-BR"/>
        </w:rPr>
      </w:pPr>
    </w:p>
    <w:p w14:paraId="03463458" w14:textId="34EC9AEE" w:rsidR="0061709F" w:rsidRPr="0061709F" w:rsidRDefault="0061709F" w:rsidP="0061709F">
      <w:pPr>
        <w:spacing w:after="0" w:line="240" w:lineRule="auto"/>
        <w:jc w:val="both"/>
        <w:rPr>
          <w:rFonts w:ascii="Times New Roman" w:eastAsia="Times New Roman" w:hAnsi="Times New Roman" w:cs="Times New Roman"/>
          <w:color w:val="000000"/>
          <w:sz w:val="24"/>
          <w:szCs w:val="24"/>
          <w:lang w:eastAsia="pt-BR"/>
        </w:rPr>
      </w:pPr>
      <w:r w:rsidRPr="005F0D4C">
        <w:rPr>
          <w:rFonts w:ascii="Times New Roman" w:hAnsi="Times New Roman" w:cs="Times New Roman"/>
          <w:sz w:val="24"/>
          <w:szCs w:val="24"/>
          <w:lang w:val="en-US"/>
        </w:rPr>
        <w:t>LONGENECKER, J</w:t>
      </w:r>
      <w:r w:rsidR="00143A38" w:rsidRPr="005F0D4C">
        <w:rPr>
          <w:rFonts w:ascii="Times New Roman" w:hAnsi="Times New Roman" w:cs="Times New Roman"/>
          <w:sz w:val="24"/>
          <w:szCs w:val="24"/>
          <w:lang w:val="en-US"/>
        </w:rPr>
        <w:t>ustin</w:t>
      </w:r>
      <w:r w:rsidRPr="005F0D4C">
        <w:rPr>
          <w:rFonts w:ascii="Times New Roman" w:hAnsi="Times New Roman" w:cs="Times New Roman"/>
          <w:sz w:val="24"/>
          <w:szCs w:val="24"/>
          <w:lang w:val="en-US"/>
        </w:rPr>
        <w:t>.; MOORE, C</w:t>
      </w:r>
      <w:r w:rsidR="00143A38" w:rsidRPr="005F0D4C">
        <w:rPr>
          <w:rFonts w:ascii="Times New Roman" w:hAnsi="Times New Roman" w:cs="Times New Roman"/>
          <w:sz w:val="24"/>
          <w:szCs w:val="24"/>
          <w:lang w:val="en-US"/>
        </w:rPr>
        <w:t>arlos</w:t>
      </w:r>
      <w:r w:rsidRPr="005F0D4C">
        <w:rPr>
          <w:rFonts w:ascii="Times New Roman" w:hAnsi="Times New Roman" w:cs="Times New Roman"/>
          <w:sz w:val="24"/>
          <w:szCs w:val="24"/>
          <w:lang w:val="en-US"/>
        </w:rPr>
        <w:t>; PETTY, W</w:t>
      </w:r>
      <w:r w:rsidR="00143A38" w:rsidRPr="005F0D4C">
        <w:rPr>
          <w:rFonts w:ascii="Times New Roman" w:hAnsi="Times New Roman" w:cs="Times New Roman"/>
          <w:sz w:val="24"/>
          <w:szCs w:val="24"/>
          <w:lang w:val="en-US"/>
        </w:rPr>
        <w:t>illiam</w:t>
      </w:r>
      <w:r w:rsidRPr="005F0D4C">
        <w:rPr>
          <w:rFonts w:ascii="Times New Roman" w:hAnsi="Times New Roman" w:cs="Times New Roman"/>
          <w:sz w:val="24"/>
          <w:szCs w:val="24"/>
          <w:lang w:val="en-US"/>
        </w:rPr>
        <w:t xml:space="preserve">. </w:t>
      </w:r>
      <w:r w:rsidRPr="000475A6">
        <w:rPr>
          <w:rFonts w:ascii="Times New Roman" w:hAnsi="Times New Roman" w:cs="Times New Roman"/>
          <w:b/>
          <w:bCs/>
          <w:sz w:val="24"/>
          <w:szCs w:val="24"/>
        </w:rPr>
        <w:t>Administração de pequenas empresas</w:t>
      </w:r>
      <w:r w:rsidRPr="00582500">
        <w:rPr>
          <w:rFonts w:ascii="Times New Roman" w:hAnsi="Times New Roman" w:cs="Times New Roman"/>
          <w:sz w:val="24"/>
          <w:szCs w:val="24"/>
        </w:rPr>
        <w:t xml:space="preserve">. </w:t>
      </w:r>
      <w:r w:rsidRPr="0061709F">
        <w:rPr>
          <w:rFonts w:ascii="Times New Roman" w:hAnsi="Times New Roman" w:cs="Times New Roman"/>
          <w:sz w:val="24"/>
          <w:szCs w:val="24"/>
        </w:rPr>
        <w:t>São Paulo: Makron Books, 1997.</w:t>
      </w:r>
    </w:p>
    <w:p w14:paraId="3BDF7985" w14:textId="77777777"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523FD5B2" w14:textId="659FB76D" w:rsidR="002B2227" w:rsidRPr="00582500" w:rsidRDefault="00897B96" w:rsidP="00582500">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hAnsi="Times New Roman" w:cs="Times New Roman"/>
          <w:sz w:val="24"/>
          <w:szCs w:val="24"/>
        </w:rPr>
        <w:t xml:space="preserve">MARCONI, Marina de Andrade; LAKATOS, Eva Maria. </w:t>
      </w:r>
      <w:r w:rsidRPr="000475A6">
        <w:rPr>
          <w:rFonts w:ascii="Times New Roman" w:hAnsi="Times New Roman" w:cs="Times New Roman"/>
          <w:b/>
          <w:bCs/>
          <w:sz w:val="24"/>
          <w:szCs w:val="24"/>
        </w:rPr>
        <w:t>Técnicas de pesquisa</w:t>
      </w:r>
      <w:r w:rsidRPr="00582500">
        <w:rPr>
          <w:rFonts w:ascii="Times New Roman" w:hAnsi="Times New Roman" w:cs="Times New Roman"/>
          <w:sz w:val="24"/>
          <w:szCs w:val="24"/>
        </w:rPr>
        <w:t>. 4.ed. São Paulo: Atlas, 1999.</w:t>
      </w:r>
    </w:p>
    <w:p w14:paraId="74776047" w14:textId="512AA7A2" w:rsidR="002B2227" w:rsidRDefault="002B2227" w:rsidP="00582500">
      <w:pPr>
        <w:spacing w:after="0" w:line="240" w:lineRule="auto"/>
        <w:jc w:val="both"/>
        <w:rPr>
          <w:rFonts w:ascii="Times New Roman" w:eastAsia="Times New Roman" w:hAnsi="Times New Roman" w:cs="Times New Roman"/>
          <w:color w:val="000000"/>
          <w:sz w:val="24"/>
          <w:szCs w:val="24"/>
          <w:lang w:eastAsia="pt-BR"/>
        </w:rPr>
      </w:pPr>
    </w:p>
    <w:p w14:paraId="6C6DC1B9" w14:textId="5BAB6C50" w:rsidR="00C32D07" w:rsidRPr="00272A00" w:rsidRDefault="00C32D07" w:rsidP="00582500">
      <w:pPr>
        <w:spacing w:after="0" w:line="240" w:lineRule="auto"/>
        <w:jc w:val="both"/>
        <w:rPr>
          <w:rFonts w:ascii="Times New Roman" w:eastAsia="Times New Roman" w:hAnsi="Times New Roman" w:cs="Times New Roman"/>
          <w:color w:val="000000"/>
          <w:sz w:val="24"/>
          <w:szCs w:val="24"/>
          <w:lang w:val="en-US" w:eastAsia="pt-BR"/>
        </w:rPr>
      </w:pPr>
      <w:r>
        <w:rPr>
          <w:rFonts w:ascii="Times New Roman" w:eastAsia="Times New Roman" w:hAnsi="Times New Roman" w:cs="Times New Roman"/>
          <w:color w:val="000000"/>
          <w:sz w:val="24"/>
          <w:szCs w:val="24"/>
          <w:lang w:eastAsia="pt-BR"/>
        </w:rPr>
        <w:t xml:space="preserve">MEDEIROS, João Bosco. </w:t>
      </w:r>
      <w:r w:rsidRPr="00C32D07">
        <w:rPr>
          <w:rFonts w:ascii="Times New Roman" w:eastAsia="Times New Roman" w:hAnsi="Times New Roman" w:cs="Times New Roman"/>
          <w:b/>
          <w:bCs/>
          <w:color w:val="000000"/>
          <w:sz w:val="24"/>
          <w:szCs w:val="24"/>
          <w:lang w:eastAsia="pt-BR"/>
        </w:rPr>
        <w:t>Redação Científica</w:t>
      </w:r>
      <w:r>
        <w:rPr>
          <w:rFonts w:ascii="Times New Roman" w:eastAsia="Times New Roman" w:hAnsi="Times New Roman" w:cs="Times New Roman"/>
          <w:color w:val="000000"/>
          <w:sz w:val="24"/>
          <w:szCs w:val="24"/>
          <w:lang w:eastAsia="pt-BR"/>
        </w:rPr>
        <w:t xml:space="preserve">: prática de fichamentos, resumos e resenhas. </w:t>
      </w:r>
      <w:r w:rsidRPr="00272A00">
        <w:rPr>
          <w:rFonts w:ascii="Times New Roman" w:eastAsia="Times New Roman" w:hAnsi="Times New Roman" w:cs="Times New Roman"/>
          <w:color w:val="000000"/>
          <w:sz w:val="24"/>
          <w:szCs w:val="24"/>
          <w:lang w:val="en-US" w:eastAsia="pt-BR"/>
        </w:rPr>
        <w:t>13.ed. São Paulo: Atlas, 2019.</w:t>
      </w:r>
    </w:p>
    <w:p w14:paraId="2AE52477" w14:textId="77777777" w:rsidR="00C32D07" w:rsidRPr="00272A00" w:rsidRDefault="00C32D07" w:rsidP="00582500">
      <w:pPr>
        <w:spacing w:after="0" w:line="240" w:lineRule="auto"/>
        <w:jc w:val="both"/>
        <w:rPr>
          <w:rFonts w:ascii="Times New Roman" w:eastAsia="Times New Roman" w:hAnsi="Times New Roman" w:cs="Times New Roman"/>
          <w:color w:val="000000"/>
          <w:sz w:val="24"/>
          <w:szCs w:val="24"/>
          <w:lang w:val="en-US" w:eastAsia="pt-BR"/>
        </w:rPr>
      </w:pPr>
    </w:p>
    <w:p w14:paraId="03336D46" w14:textId="56A5695B" w:rsidR="002B2227" w:rsidRPr="00512640" w:rsidRDefault="0061709F" w:rsidP="00582500">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lang w:val="en-US"/>
        </w:rPr>
        <w:t>MOORE, M</w:t>
      </w:r>
      <w:r w:rsidR="00143A38">
        <w:rPr>
          <w:rFonts w:ascii="Times New Roman" w:hAnsi="Times New Roman" w:cs="Times New Roman"/>
          <w:sz w:val="24"/>
          <w:szCs w:val="24"/>
          <w:lang w:val="en-US"/>
        </w:rPr>
        <w:t>ark</w:t>
      </w:r>
      <w:r w:rsidRPr="00582500">
        <w:rPr>
          <w:rFonts w:ascii="Times New Roman" w:hAnsi="Times New Roman" w:cs="Times New Roman"/>
          <w:sz w:val="24"/>
          <w:szCs w:val="24"/>
          <w:lang w:val="en-US"/>
        </w:rPr>
        <w:t xml:space="preserve">. </w:t>
      </w:r>
      <w:r w:rsidRPr="005D2098">
        <w:rPr>
          <w:rFonts w:ascii="Times New Roman" w:hAnsi="Times New Roman" w:cs="Times New Roman"/>
          <w:b/>
          <w:bCs/>
          <w:sz w:val="24"/>
          <w:szCs w:val="24"/>
          <w:lang w:val="en-US"/>
        </w:rPr>
        <w:t>Creating public value</w:t>
      </w:r>
      <w:r w:rsidRPr="00582500">
        <w:rPr>
          <w:rFonts w:ascii="Times New Roman" w:hAnsi="Times New Roman" w:cs="Times New Roman"/>
          <w:sz w:val="24"/>
          <w:szCs w:val="24"/>
          <w:lang w:val="en-US"/>
        </w:rPr>
        <w:t>: Strategic management in government.</w:t>
      </w:r>
      <w:r>
        <w:rPr>
          <w:rFonts w:ascii="Times New Roman" w:hAnsi="Times New Roman" w:cs="Times New Roman"/>
          <w:sz w:val="24"/>
          <w:szCs w:val="24"/>
          <w:lang w:val="en-US"/>
        </w:rPr>
        <w:t xml:space="preserve"> </w:t>
      </w:r>
      <w:r w:rsidRPr="00512640">
        <w:rPr>
          <w:rFonts w:ascii="Times New Roman" w:hAnsi="Times New Roman" w:cs="Times New Roman"/>
          <w:sz w:val="24"/>
          <w:szCs w:val="24"/>
        </w:rPr>
        <w:t>Cambridge</w:t>
      </w:r>
      <w:r w:rsidR="005D2098" w:rsidRPr="00512640">
        <w:rPr>
          <w:rFonts w:ascii="Times New Roman" w:hAnsi="Times New Roman" w:cs="Times New Roman"/>
          <w:sz w:val="24"/>
          <w:szCs w:val="24"/>
        </w:rPr>
        <w:t>:</w:t>
      </w:r>
      <w:r w:rsidRPr="00512640">
        <w:rPr>
          <w:rFonts w:ascii="Times New Roman" w:hAnsi="Times New Roman" w:cs="Times New Roman"/>
          <w:sz w:val="24"/>
          <w:szCs w:val="24"/>
        </w:rPr>
        <w:t xml:space="preserve"> Harvard </w:t>
      </w:r>
      <w:proofErr w:type="spellStart"/>
      <w:r w:rsidRPr="00512640">
        <w:rPr>
          <w:rFonts w:ascii="Times New Roman" w:hAnsi="Times New Roman" w:cs="Times New Roman"/>
          <w:sz w:val="24"/>
          <w:szCs w:val="24"/>
        </w:rPr>
        <w:t>University</w:t>
      </w:r>
      <w:proofErr w:type="spellEnd"/>
      <w:r w:rsidRPr="00512640">
        <w:rPr>
          <w:rFonts w:ascii="Times New Roman" w:hAnsi="Times New Roman" w:cs="Times New Roman"/>
          <w:sz w:val="24"/>
          <w:szCs w:val="24"/>
        </w:rPr>
        <w:t xml:space="preserve"> Press, 1995.</w:t>
      </w:r>
    </w:p>
    <w:p w14:paraId="0CB3CB72" w14:textId="68909C7E" w:rsidR="0061709F" w:rsidRPr="00512640" w:rsidRDefault="0061709F" w:rsidP="00582500">
      <w:pPr>
        <w:spacing w:after="0" w:line="240" w:lineRule="auto"/>
        <w:jc w:val="both"/>
        <w:rPr>
          <w:rFonts w:ascii="Times New Roman" w:hAnsi="Times New Roman" w:cs="Times New Roman"/>
          <w:sz w:val="24"/>
          <w:szCs w:val="24"/>
        </w:rPr>
      </w:pPr>
    </w:p>
    <w:p w14:paraId="0ED083F0" w14:textId="7FBCB90D"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r w:rsidRPr="00582500">
        <w:rPr>
          <w:rFonts w:ascii="Times New Roman" w:eastAsia="Times New Roman" w:hAnsi="Times New Roman" w:cs="Times New Roman"/>
          <w:color w:val="000000"/>
          <w:sz w:val="24"/>
          <w:szCs w:val="24"/>
          <w:lang w:eastAsia="pt-BR"/>
        </w:rPr>
        <w:t>OHNUMA, D</w:t>
      </w:r>
      <w:r w:rsidR="00143A38">
        <w:rPr>
          <w:rFonts w:ascii="Times New Roman" w:eastAsia="Times New Roman" w:hAnsi="Times New Roman" w:cs="Times New Roman"/>
          <w:color w:val="000000"/>
          <w:sz w:val="24"/>
          <w:szCs w:val="24"/>
          <w:lang w:eastAsia="pt-BR"/>
        </w:rPr>
        <w:t>aniel</w:t>
      </w:r>
      <w:r w:rsidRPr="00582500">
        <w:rPr>
          <w:rFonts w:ascii="Times New Roman" w:eastAsia="Times New Roman" w:hAnsi="Times New Roman" w:cs="Times New Roman"/>
          <w:color w:val="000000"/>
          <w:sz w:val="24"/>
          <w:szCs w:val="24"/>
          <w:lang w:eastAsia="pt-BR"/>
        </w:rPr>
        <w:t xml:space="preserve">. </w:t>
      </w:r>
      <w:r w:rsidRPr="00D14C7E">
        <w:rPr>
          <w:rFonts w:ascii="Times New Roman" w:eastAsia="Times New Roman" w:hAnsi="Times New Roman" w:cs="Times New Roman"/>
          <w:b/>
          <w:bCs/>
          <w:color w:val="000000"/>
          <w:sz w:val="24"/>
          <w:szCs w:val="24"/>
          <w:lang w:eastAsia="pt-BR"/>
        </w:rPr>
        <w:t>Modelo de processo para a gestão de subempreiteiros</w:t>
      </w:r>
      <w:r w:rsidRPr="00582500">
        <w:rPr>
          <w:rFonts w:ascii="Times New Roman" w:eastAsia="Times New Roman" w:hAnsi="Times New Roman" w:cs="Times New Roman"/>
          <w:color w:val="000000"/>
          <w:sz w:val="24"/>
          <w:szCs w:val="24"/>
          <w:lang w:eastAsia="pt-BR"/>
        </w:rPr>
        <w:t>: Estudo de</w:t>
      </w:r>
      <w:r>
        <w:rPr>
          <w:rFonts w:ascii="Times New Roman" w:eastAsia="Times New Roman" w:hAnsi="Times New Roman" w:cs="Times New Roman"/>
          <w:sz w:val="24"/>
          <w:szCs w:val="24"/>
          <w:lang w:eastAsia="pt-BR"/>
        </w:rPr>
        <w:t xml:space="preserve"> </w:t>
      </w:r>
      <w:r w:rsidRPr="00582500">
        <w:rPr>
          <w:rFonts w:ascii="Times New Roman" w:eastAsia="Times New Roman" w:hAnsi="Times New Roman" w:cs="Times New Roman"/>
          <w:color w:val="000000"/>
          <w:sz w:val="24"/>
          <w:szCs w:val="24"/>
          <w:lang w:eastAsia="pt-BR"/>
        </w:rPr>
        <w:t xml:space="preserve">caso em empresas construtoras de edifícios. Dissertação (Mestrado) </w:t>
      </w:r>
      <w:r>
        <w:rPr>
          <w:rFonts w:ascii="Times New Roman" w:eastAsia="Times New Roman" w:hAnsi="Times New Roman" w:cs="Times New Roman"/>
          <w:color w:val="000000"/>
          <w:sz w:val="24"/>
          <w:szCs w:val="24"/>
          <w:lang w:eastAsia="pt-BR"/>
        </w:rPr>
        <w:t>–</w:t>
      </w:r>
      <w:r w:rsidRPr="00582500">
        <w:rPr>
          <w:rFonts w:ascii="Times New Roman" w:eastAsia="Times New Roman" w:hAnsi="Times New Roman" w:cs="Times New Roman"/>
          <w:color w:val="000000"/>
          <w:sz w:val="24"/>
          <w:szCs w:val="24"/>
          <w:lang w:eastAsia="pt-BR"/>
        </w:rPr>
        <w:t xml:space="preserve"> Escola</w:t>
      </w:r>
      <w:r>
        <w:rPr>
          <w:rFonts w:ascii="Times New Roman" w:eastAsia="Times New Roman" w:hAnsi="Times New Roman" w:cs="Times New Roman"/>
          <w:sz w:val="24"/>
          <w:szCs w:val="24"/>
          <w:lang w:eastAsia="pt-BR"/>
        </w:rPr>
        <w:t xml:space="preserve"> </w:t>
      </w:r>
      <w:r w:rsidRPr="00582500">
        <w:rPr>
          <w:rFonts w:ascii="Times New Roman" w:eastAsia="Times New Roman" w:hAnsi="Times New Roman" w:cs="Times New Roman"/>
          <w:color w:val="000000"/>
          <w:sz w:val="24"/>
          <w:szCs w:val="24"/>
          <w:lang w:eastAsia="pt-BR"/>
        </w:rPr>
        <w:t xml:space="preserve">Politécnica da Universidade de São Paulo, </w:t>
      </w:r>
      <w:r w:rsidR="00B720D9">
        <w:rPr>
          <w:rFonts w:ascii="Times New Roman" w:eastAsia="Times New Roman" w:hAnsi="Times New Roman" w:cs="Times New Roman"/>
          <w:color w:val="000000"/>
          <w:sz w:val="24"/>
          <w:szCs w:val="24"/>
          <w:lang w:eastAsia="pt-BR"/>
        </w:rPr>
        <w:t xml:space="preserve">São Paulo, </w:t>
      </w:r>
      <w:r w:rsidRPr="00582500">
        <w:rPr>
          <w:rFonts w:ascii="Times New Roman" w:eastAsia="Times New Roman" w:hAnsi="Times New Roman" w:cs="Times New Roman"/>
          <w:color w:val="000000"/>
          <w:sz w:val="24"/>
          <w:szCs w:val="24"/>
          <w:lang w:eastAsia="pt-BR"/>
        </w:rPr>
        <w:t>2003. 203p.</w:t>
      </w:r>
    </w:p>
    <w:p w14:paraId="17C2F9B7" w14:textId="1682065D" w:rsidR="0061709F" w:rsidRDefault="0061709F" w:rsidP="00582500">
      <w:pPr>
        <w:spacing w:after="0" w:line="240" w:lineRule="auto"/>
        <w:jc w:val="both"/>
        <w:rPr>
          <w:rFonts w:ascii="Times New Roman" w:eastAsia="Times New Roman" w:hAnsi="Times New Roman" w:cs="Times New Roman"/>
          <w:color w:val="000000"/>
          <w:sz w:val="24"/>
          <w:szCs w:val="24"/>
          <w:lang w:eastAsia="pt-BR"/>
        </w:rPr>
      </w:pPr>
    </w:p>
    <w:p w14:paraId="523D1F27" w14:textId="4D98ED5D" w:rsidR="0061709F" w:rsidRPr="0061709F" w:rsidRDefault="00B720D9" w:rsidP="00B720D9">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4"/>
          <w:szCs w:val="24"/>
          <w:lang w:eastAsia="pt-BR"/>
        </w:rPr>
        <w:t xml:space="preserve">PAVANI, Orlando; SCUCUGLIA, Rafael. </w:t>
      </w:r>
      <w:r w:rsidRPr="00AD104B">
        <w:rPr>
          <w:rFonts w:ascii="Times New Roman" w:eastAsia="Times New Roman" w:hAnsi="Times New Roman" w:cs="Times New Roman"/>
          <w:b/>
          <w:bCs/>
          <w:color w:val="000000"/>
          <w:sz w:val="24"/>
          <w:szCs w:val="24"/>
          <w:lang w:eastAsia="pt-BR"/>
        </w:rPr>
        <w:t>Mapeamento e Gestão de Processos – BPM</w:t>
      </w:r>
      <w:r>
        <w:rPr>
          <w:rFonts w:ascii="Times New Roman" w:eastAsia="Times New Roman" w:hAnsi="Times New Roman" w:cs="Times New Roman"/>
          <w:color w:val="000000"/>
          <w:sz w:val="24"/>
          <w:szCs w:val="24"/>
          <w:lang w:eastAsia="pt-BR"/>
        </w:rPr>
        <w:t xml:space="preserve">. São Paulo: </w:t>
      </w:r>
      <w:proofErr w:type="spellStart"/>
      <w:proofErr w:type="gramStart"/>
      <w:r>
        <w:rPr>
          <w:rFonts w:ascii="Times New Roman" w:eastAsia="Times New Roman" w:hAnsi="Times New Roman" w:cs="Times New Roman"/>
          <w:color w:val="000000"/>
          <w:sz w:val="24"/>
          <w:szCs w:val="24"/>
          <w:lang w:eastAsia="pt-BR"/>
        </w:rPr>
        <w:t>M.Books</w:t>
      </w:r>
      <w:proofErr w:type="spellEnd"/>
      <w:proofErr w:type="gramEnd"/>
      <w:r>
        <w:rPr>
          <w:rFonts w:ascii="Times New Roman" w:eastAsia="Times New Roman" w:hAnsi="Times New Roman" w:cs="Times New Roman"/>
          <w:color w:val="000000"/>
          <w:sz w:val="24"/>
          <w:szCs w:val="24"/>
          <w:lang w:eastAsia="pt-BR"/>
        </w:rPr>
        <w:t xml:space="preserve"> do Brasil Editora, 2011. </w:t>
      </w:r>
    </w:p>
    <w:p w14:paraId="329F7673" w14:textId="2A8FED79" w:rsidR="003A2163" w:rsidRPr="00582500" w:rsidRDefault="003A2163" w:rsidP="00582500">
      <w:pPr>
        <w:spacing w:after="0" w:line="240" w:lineRule="auto"/>
        <w:jc w:val="both"/>
        <w:rPr>
          <w:rFonts w:ascii="Times New Roman" w:hAnsi="Times New Roman" w:cs="Times New Roman"/>
          <w:sz w:val="24"/>
          <w:szCs w:val="24"/>
        </w:rPr>
      </w:pPr>
    </w:p>
    <w:p w14:paraId="6E9610AC" w14:textId="4294288E" w:rsidR="003A2163" w:rsidRPr="005F0D4C" w:rsidRDefault="003A2163" w:rsidP="00582500">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t>PAIM, R</w:t>
      </w:r>
      <w:r w:rsidR="00B53F15">
        <w:rPr>
          <w:rFonts w:ascii="Times New Roman" w:hAnsi="Times New Roman" w:cs="Times New Roman"/>
          <w:sz w:val="24"/>
          <w:szCs w:val="24"/>
        </w:rPr>
        <w:t>afael</w:t>
      </w:r>
      <w:r w:rsidRPr="00582500">
        <w:rPr>
          <w:rFonts w:ascii="Times New Roman" w:hAnsi="Times New Roman" w:cs="Times New Roman"/>
          <w:sz w:val="24"/>
          <w:szCs w:val="24"/>
        </w:rPr>
        <w:t>; CARDOSO, V</w:t>
      </w:r>
      <w:r w:rsidR="00B53F15">
        <w:rPr>
          <w:rFonts w:ascii="Times New Roman" w:hAnsi="Times New Roman" w:cs="Times New Roman"/>
          <w:sz w:val="24"/>
          <w:szCs w:val="24"/>
        </w:rPr>
        <w:t>inicius</w:t>
      </w:r>
      <w:r w:rsidRPr="00582500">
        <w:rPr>
          <w:rFonts w:ascii="Times New Roman" w:hAnsi="Times New Roman" w:cs="Times New Roman"/>
          <w:sz w:val="24"/>
          <w:szCs w:val="24"/>
        </w:rPr>
        <w:t>; CAULLIRAUX, H</w:t>
      </w:r>
      <w:r w:rsidR="00B53F15">
        <w:rPr>
          <w:rFonts w:ascii="Times New Roman" w:hAnsi="Times New Roman" w:cs="Times New Roman"/>
          <w:sz w:val="24"/>
          <w:szCs w:val="24"/>
        </w:rPr>
        <w:t>eitor</w:t>
      </w:r>
      <w:r w:rsidRPr="00582500">
        <w:rPr>
          <w:rFonts w:ascii="Times New Roman" w:hAnsi="Times New Roman" w:cs="Times New Roman"/>
          <w:sz w:val="24"/>
          <w:szCs w:val="24"/>
        </w:rPr>
        <w:t>; CLEMENTE, R</w:t>
      </w:r>
      <w:r w:rsidR="00B53F15">
        <w:rPr>
          <w:rFonts w:ascii="Times New Roman" w:hAnsi="Times New Roman" w:cs="Times New Roman"/>
          <w:sz w:val="24"/>
          <w:szCs w:val="24"/>
        </w:rPr>
        <w:t>afael</w:t>
      </w:r>
      <w:r w:rsidRPr="00582500">
        <w:rPr>
          <w:rFonts w:ascii="Times New Roman" w:hAnsi="Times New Roman" w:cs="Times New Roman"/>
          <w:sz w:val="24"/>
          <w:szCs w:val="24"/>
        </w:rPr>
        <w:t xml:space="preserve">. </w:t>
      </w:r>
      <w:r w:rsidRPr="00AD104B">
        <w:rPr>
          <w:rFonts w:ascii="Times New Roman" w:hAnsi="Times New Roman" w:cs="Times New Roman"/>
          <w:b/>
          <w:bCs/>
          <w:sz w:val="24"/>
          <w:szCs w:val="24"/>
        </w:rPr>
        <w:t>Gestão por processos</w:t>
      </w:r>
      <w:r w:rsidRPr="00582500">
        <w:rPr>
          <w:rFonts w:ascii="Times New Roman" w:hAnsi="Times New Roman" w:cs="Times New Roman"/>
          <w:sz w:val="24"/>
          <w:szCs w:val="24"/>
        </w:rPr>
        <w:t xml:space="preserve">: pensar, agir e aprender. </w:t>
      </w:r>
      <w:r w:rsidRPr="005F0D4C">
        <w:rPr>
          <w:rFonts w:ascii="Times New Roman" w:hAnsi="Times New Roman" w:cs="Times New Roman"/>
          <w:sz w:val="24"/>
          <w:szCs w:val="24"/>
        </w:rPr>
        <w:t>Porto Alegre</w:t>
      </w:r>
      <w:r w:rsidR="00AD104B" w:rsidRPr="005F0D4C">
        <w:rPr>
          <w:rFonts w:ascii="Times New Roman" w:hAnsi="Times New Roman" w:cs="Times New Roman"/>
          <w:sz w:val="24"/>
          <w:szCs w:val="24"/>
        </w:rPr>
        <w:t>:</w:t>
      </w:r>
      <w:r w:rsidRPr="005F0D4C">
        <w:rPr>
          <w:rFonts w:ascii="Times New Roman" w:hAnsi="Times New Roman" w:cs="Times New Roman"/>
          <w:sz w:val="24"/>
          <w:szCs w:val="24"/>
        </w:rPr>
        <w:t xml:space="preserve"> Bookman, 2009.</w:t>
      </w:r>
    </w:p>
    <w:p w14:paraId="47FC6803" w14:textId="392F221E" w:rsidR="00150EC3" w:rsidRPr="005F0D4C" w:rsidRDefault="00150EC3" w:rsidP="00582500">
      <w:pPr>
        <w:spacing w:after="0" w:line="240" w:lineRule="auto"/>
        <w:jc w:val="both"/>
        <w:rPr>
          <w:rFonts w:ascii="Times New Roman" w:hAnsi="Times New Roman" w:cs="Times New Roman"/>
          <w:sz w:val="24"/>
          <w:szCs w:val="24"/>
        </w:rPr>
      </w:pPr>
    </w:p>
    <w:p w14:paraId="603CA95F" w14:textId="43E0E87F" w:rsidR="00150EC3" w:rsidRPr="00AD104B" w:rsidRDefault="00150EC3" w:rsidP="00582500">
      <w:pPr>
        <w:spacing w:after="0" w:line="240" w:lineRule="auto"/>
        <w:jc w:val="both"/>
        <w:rPr>
          <w:rFonts w:ascii="Times New Roman" w:hAnsi="Times New Roman" w:cs="Times New Roman"/>
          <w:sz w:val="24"/>
          <w:szCs w:val="24"/>
          <w:lang w:val="en-US"/>
        </w:rPr>
      </w:pPr>
      <w:r w:rsidRPr="00AD104B">
        <w:rPr>
          <w:rFonts w:ascii="Times New Roman" w:hAnsi="Times New Roman" w:cs="Times New Roman"/>
          <w:sz w:val="24"/>
          <w:szCs w:val="24"/>
          <w:lang w:val="en-US"/>
        </w:rPr>
        <w:t>ROTHER, M</w:t>
      </w:r>
      <w:r w:rsidR="00B53F15">
        <w:rPr>
          <w:rFonts w:ascii="Times New Roman" w:hAnsi="Times New Roman" w:cs="Times New Roman"/>
          <w:sz w:val="24"/>
          <w:szCs w:val="24"/>
          <w:lang w:val="en-US"/>
        </w:rPr>
        <w:t>ike</w:t>
      </w:r>
      <w:r w:rsidRPr="00AD104B">
        <w:rPr>
          <w:rFonts w:ascii="Times New Roman" w:hAnsi="Times New Roman" w:cs="Times New Roman"/>
          <w:sz w:val="24"/>
          <w:szCs w:val="24"/>
          <w:lang w:val="en-US"/>
        </w:rPr>
        <w:t>; SHOOK, J</w:t>
      </w:r>
      <w:r w:rsidR="00B53F15">
        <w:rPr>
          <w:rFonts w:ascii="Times New Roman" w:hAnsi="Times New Roman" w:cs="Times New Roman"/>
          <w:sz w:val="24"/>
          <w:szCs w:val="24"/>
          <w:lang w:val="en-US"/>
        </w:rPr>
        <w:t xml:space="preserve">ohn. </w:t>
      </w:r>
      <w:r w:rsidRPr="00AD104B">
        <w:rPr>
          <w:rFonts w:ascii="Times New Roman" w:hAnsi="Times New Roman" w:cs="Times New Roman"/>
          <w:b/>
          <w:bCs/>
          <w:sz w:val="24"/>
          <w:szCs w:val="24"/>
          <w:lang w:val="en-US"/>
        </w:rPr>
        <w:t>Learning to See</w:t>
      </w:r>
      <w:r w:rsidRPr="00AD104B">
        <w:rPr>
          <w:rFonts w:ascii="Times New Roman" w:hAnsi="Times New Roman" w:cs="Times New Roman"/>
          <w:sz w:val="24"/>
          <w:szCs w:val="24"/>
          <w:lang w:val="en-US"/>
        </w:rPr>
        <w:t xml:space="preserve">, </w:t>
      </w:r>
      <w:r w:rsidR="00AD104B" w:rsidRPr="00AD104B">
        <w:rPr>
          <w:rFonts w:ascii="Times New Roman" w:hAnsi="Times New Roman" w:cs="Times New Roman"/>
          <w:sz w:val="24"/>
          <w:szCs w:val="24"/>
          <w:lang w:val="en-US"/>
        </w:rPr>
        <w:t>Bos</w:t>
      </w:r>
      <w:r w:rsidR="00AD104B">
        <w:rPr>
          <w:rFonts w:ascii="Times New Roman" w:hAnsi="Times New Roman" w:cs="Times New Roman"/>
          <w:sz w:val="24"/>
          <w:szCs w:val="24"/>
          <w:lang w:val="en-US"/>
        </w:rPr>
        <w:t xml:space="preserve">ton: </w:t>
      </w:r>
      <w:r w:rsidRPr="00AD104B">
        <w:rPr>
          <w:rFonts w:ascii="Times New Roman" w:hAnsi="Times New Roman" w:cs="Times New Roman"/>
          <w:sz w:val="24"/>
          <w:szCs w:val="24"/>
          <w:lang w:val="en-US"/>
        </w:rPr>
        <w:t>The Lean Enterprise Institute</w:t>
      </w:r>
      <w:r w:rsidR="00AD104B">
        <w:rPr>
          <w:rFonts w:ascii="Times New Roman" w:hAnsi="Times New Roman" w:cs="Times New Roman"/>
          <w:sz w:val="24"/>
          <w:szCs w:val="24"/>
          <w:lang w:val="en-US"/>
        </w:rPr>
        <w:t>,</w:t>
      </w:r>
      <w:r w:rsidRPr="00AD104B">
        <w:rPr>
          <w:rFonts w:ascii="Times New Roman" w:hAnsi="Times New Roman" w:cs="Times New Roman"/>
          <w:sz w:val="24"/>
          <w:szCs w:val="24"/>
          <w:lang w:val="en-US"/>
        </w:rPr>
        <w:t xml:space="preserve"> 2000.</w:t>
      </w:r>
    </w:p>
    <w:p w14:paraId="0DAE8F23" w14:textId="228D480F" w:rsidR="00150EC3" w:rsidRPr="00AD104B" w:rsidRDefault="00150EC3" w:rsidP="00582500">
      <w:pPr>
        <w:spacing w:after="0" w:line="240" w:lineRule="auto"/>
        <w:jc w:val="both"/>
        <w:rPr>
          <w:rFonts w:ascii="Times New Roman" w:hAnsi="Times New Roman" w:cs="Times New Roman"/>
          <w:sz w:val="24"/>
          <w:szCs w:val="24"/>
          <w:lang w:val="en-US"/>
        </w:rPr>
      </w:pPr>
    </w:p>
    <w:p w14:paraId="0C75C6E4" w14:textId="0FFC8A1F" w:rsidR="0061709F" w:rsidRDefault="0061709F" w:rsidP="0061709F">
      <w:pPr>
        <w:spacing w:after="0" w:line="240" w:lineRule="auto"/>
        <w:jc w:val="both"/>
        <w:rPr>
          <w:rFonts w:ascii="Times New Roman" w:hAnsi="Times New Roman" w:cs="Times New Roman"/>
          <w:sz w:val="24"/>
          <w:szCs w:val="24"/>
        </w:rPr>
      </w:pPr>
      <w:r w:rsidRPr="00582500">
        <w:rPr>
          <w:rFonts w:ascii="Times New Roman" w:hAnsi="Times New Roman" w:cs="Times New Roman"/>
          <w:sz w:val="24"/>
          <w:szCs w:val="24"/>
        </w:rPr>
        <w:t>SALERNO, M</w:t>
      </w:r>
      <w:r w:rsidR="00B53F15">
        <w:rPr>
          <w:rFonts w:ascii="Times New Roman" w:hAnsi="Times New Roman" w:cs="Times New Roman"/>
          <w:sz w:val="24"/>
          <w:szCs w:val="24"/>
        </w:rPr>
        <w:t xml:space="preserve">ario Sergio. </w:t>
      </w:r>
      <w:r w:rsidRPr="00AD104B">
        <w:rPr>
          <w:rFonts w:ascii="Times New Roman" w:hAnsi="Times New Roman" w:cs="Times New Roman"/>
          <w:b/>
          <w:bCs/>
          <w:sz w:val="24"/>
          <w:szCs w:val="24"/>
        </w:rPr>
        <w:t>Projeto organizacional de produção integrada, flexível e de gestão democrática</w:t>
      </w:r>
      <w:r w:rsidRPr="00582500">
        <w:rPr>
          <w:rFonts w:ascii="Times New Roman" w:hAnsi="Times New Roman" w:cs="Times New Roman"/>
          <w:sz w:val="24"/>
          <w:szCs w:val="24"/>
        </w:rPr>
        <w:t>: processos, grupos e espaços de comunicação – negociação. São Paulo: Atlas, 1999.</w:t>
      </w:r>
    </w:p>
    <w:p w14:paraId="664B829A" w14:textId="79DE48C0" w:rsidR="00C32D07" w:rsidRDefault="00C32D07" w:rsidP="0061709F">
      <w:pPr>
        <w:spacing w:after="0" w:line="240" w:lineRule="auto"/>
        <w:jc w:val="both"/>
        <w:rPr>
          <w:rFonts w:ascii="Times New Roman" w:hAnsi="Times New Roman" w:cs="Times New Roman"/>
          <w:sz w:val="24"/>
          <w:szCs w:val="24"/>
        </w:rPr>
      </w:pPr>
    </w:p>
    <w:p w14:paraId="5F99E2C9" w14:textId="6ADFCFB7" w:rsidR="00C32D07" w:rsidRDefault="00C32D07" w:rsidP="0061709F">
      <w:pPr>
        <w:spacing w:after="0" w:line="240" w:lineRule="auto"/>
        <w:jc w:val="both"/>
        <w:rPr>
          <w:rFonts w:ascii="Times New Roman" w:eastAsia="Times New Roman" w:hAnsi="Times New Roman" w:cs="Times New Roman"/>
          <w:color w:val="000000"/>
          <w:sz w:val="24"/>
          <w:szCs w:val="24"/>
          <w:lang w:eastAsia="pt-BR"/>
        </w:rPr>
      </w:pPr>
      <w:r w:rsidRPr="00C32D07">
        <w:rPr>
          <w:rFonts w:ascii="Times New Roman" w:eastAsia="Times New Roman" w:hAnsi="Times New Roman" w:cs="Times New Roman"/>
          <w:color w:val="000000"/>
          <w:sz w:val="24"/>
          <w:szCs w:val="24"/>
          <w:lang w:eastAsia="pt-BR"/>
        </w:rPr>
        <w:t xml:space="preserve">VERGARA, Sylvia Constant. </w:t>
      </w:r>
      <w:r w:rsidRPr="00C32D07">
        <w:rPr>
          <w:rFonts w:ascii="Times New Roman" w:eastAsia="Times New Roman" w:hAnsi="Times New Roman" w:cs="Times New Roman"/>
          <w:b/>
          <w:bCs/>
          <w:color w:val="000000"/>
          <w:sz w:val="24"/>
          <w:szCs w:val="24"/>
          <w:lang w:eastAsia="pt-BR"/>
        </w:rPr>
        <w:t>Projetos e relatórios de pesquisa em administração</w:t>
      </w:r>
      <w:r w:rsidRPr="00C32D07">
        <w:rPr>
          <w:rFonts w:ascii="Times New Roman" w:eastAsia="Times New Roman" w:hAnsi="Times New Roman" w:cs="Times New Roman"/>
          <w:color w:val="000000"/>
          <w:sz w:val="24"/>
          <w:szCs w:val="24"/>
          <w:lang w:eastAsia="pt-BR"/>
        </w:rPr>
        <w:t>. 5.ed. São Paulo: Atlas, 20</w:t>
      </w:r>
      <w:r>
        <w:rPr>
          <w:rFonts w:ascii="Times New Roman" w:eastAsia="Times New Roman" w:hAnsi="Times New Roman" w:cs="Times New Roman"/>
          <w:color w:val="000000"/>
          <w:sz w:val="24"/>
          <w:szCs w:val="24"/>
          <w:lang w:eastAsia="pt-BR"/>
        </w:rPr>
        <w:t>11</w:t>
      </w:r>
      <w:r w:rsidRPr="00C32D07">
        <w:rPr>
          <w:rFonts w:ascii="Times New Roman" w:eastAsia="Times New Roman" w:hAnsi="Times New Roman" w:cs="Times New Roman"/>
          <w:color w:val="000000"/>
          <w:sz w:val="24"/>
          <w:szCs w:val="24"/>
          <w:lang w:eastAsia="pt-BR"/>
        </w:rPr>
        <w:t>.</w:t>
      </w:r>
    </w:p>
    <w:p w14:paraId="3A7C8F0E" w14:textId="5788CD7F" w:rsidR="00C32D07" w:rsidRDefault="00C32D07" w:rsidP="0061709F">
      <w:pPr>
        <w:spacing w:after="0" w:line="240" w:lineRule="auto"/>
        <w:jc w:val="both"/>
        <w:rPr>
          <w:rFonts w:ascii="Times New Roman" w:eastAsia="Times New Roman" w:hAnsi="Times New Roman" w:cs="Times New Roman"/>
          <w:color w:val="000000"/>
          <w:sz w:val="24"/>
          <w:szCs w:val="24"/>
          <w:lang w:eastAsia="pt-BR"/>
        </w:rPr>
      </w:pPr>
    </w:p>
    <w:p w14:paraId="364070EE" w14:textId="69AA9BDF" w:rsidR="00C32D07" w:rsidRPr="00C32D07" w:rsidRDefault="00C32D07" w:rsidP="0061709F">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 xml:space="preserve">YIN, Robert. </w:t>
      </w:r>
      <w:r w:rsidRPr="00C32D07">
        <w:rPr>
          <w:rFonts w:ascii="Times New Roman" w:eastAsia="Times New Roman" w:hAnsi="Times New Roman" w:cs="Times New Roman"/>
          <w:b/>
          <w:bCs/>
          <w:color w:val="000000"/>
          <w:sz w:val="24"/>
          <w:szCs w:val="24"/>
          <w:lang w:eastAsia="pt-BR"/>
        </w:rPr>
        <w:t>Estudo de caso</w:t>
      </w:r>
      <w:r>
        <w:rPr>
          <w:rFonts w:ascii="Times New Roman" w:eastAsia="Times New Roman" w:hAnsi="Times New Roman" w:cs="Times New Roman"/>
          <w:color w:val="000000"/>
          <w:sz w:val="24"/>
          <w:szCs w:val="24"/>
          <w:lang w:eastAsia="pt-BR"/>
        </w:rPr>
        <w:t>: planejamento e métodos. 5.ed. Porto Alegre: Bookman, 2015.</w:t>
      </w:r>
    </w:p>
    <w:sectPr w:rsidR="00C32D07" w:rsidRPr="00C32D07" w:rsidSect="000C1805">
      <w:footerReference w:type="default" r:id="rId15"/>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C77E" w14:textId="77777777" w:rsidR="00136F72" w:rsidRDefault="00136F72" w:rsidP="00CC33A1">
      <w:pPr>
        <w:spacing w:after="0" w:line="240" w:lineRule="auto"/>
      </w:pPr>
      <w:r>
        <w:separator/>
      </w:r>
    </w:p>
  </w:endnote>
  <w:endnote w:type="continuationSeparator" w:id="0">
    <w:p w14:paraId="1B837C70" w14:textId="77777777" w:rsidR="00136F72" w:rsidRDefault="00136F72" w:rsidP="00CC3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737768"/>
      <w:docPartObj>
        <w:docPartGallery w:val="Page Numbers (Bottom of Page)"/>
        <w:docPartUnique/>
      </w:docPartObj>
    </w:sdtPr>
    <w:sdtContent>
      <w:p w14:paraId="5F865E70" w14:textId="6A431298" w:rsidR="00CA4180" w:rsidRDefault="00CA4180">
        <w:pPr>
          <w:pStyle w:val="Rodap"/>
          <w:jc w:val="right"/>
        </w:pPr>
        <w:r>
          <w:fldChar w:fldCharType="begin"/>
        </w:r>
        <w:r>
          <w:instrText>PAGE   \* MERGEFORMAT</w:instrText>
        </w:r>
        <w:r>
          <w:fldChar w:fldCharType="separate"/>
        </w:r>
        <w:r>
          <w:t>2</w:t>
        </w:r>
        <w:r>
          <w:fldChar w:fldCharType="end"/>
        </w:r>
      </w:p>
    </w:sdtContent>
  </w:sdt>
  <w:p w14:paraId="48F8986F" w14:textId="77777777" w:rsidR="00CA4180" w:rsidRDefault="00CA41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4EED6" w14:textId="77777777" w:rsidR="00136F72" w:rsidRDefault="00136F72" w:rsidP="00CC33A1">
      <w:pPr>
        <w:spacing w:after="0" w:line="240" w:lineRule="auto"/>
      </w:pPr>
      <w:r>
        <w:separator/>
      </w:r>
    </w:p>
  </w:footnote>
  <w:footnote w:type="continuationSeparator" w:id="0">
    <w:p w14:paraId="7E2BB9D1" w14:textId="77777777" w:rsidR="00136F72" w:rsidRDefault="00136F72" w:rsidP="00CC33A1">
      <w:pPr>
        <w:spacing w:after="0" w:line="240" w:lineRule="auto"/>
      </w:pPr>
      <w:r>
        <w:continuationSeparator/>
      </w:r>
    </w:p>
  </w:footnote>
  <w:footnote w:id="1">
    <w:p w14:paraId="4CC94A1F" w14:textId="42BF6526" w:rsidR="00CC33A1" w:rsidRPr="00CC33A1" w:rsidRDefault="00CC33A1" w:rsidP="00757436">
      <w:pPr>
        <w:pStyle w:val="Textodenotaderodap"/>
        <w:jc w:val="both"/>
        <w:rPr>
          <w:rFonts w:ascii="Times New Roman" w:hAnsi="Times New Roman" w:cs="Times New Roman"/>
        </w:rPr>
      </w:pPr>
      <w:r w:rsidRPr="00CC33A1">
        <w:rPr>
          <w:rStyle w:val="Refdenotaderodap"/>
          <w:rFonts w:ascii="Times New Roman" w:hAnsi="Times New Roman" w:cs="Times New Roman"/>
        </w:rPr>
        <w:footnoteRef/>
      </w:r>
      <w:r w:rsidRPr="00CC33A1">
        <w:rPr>
          <w:rFonts w:ascii="Times New Roman" w:hAnsi="Times New Roman" w:cs="Times New Roman"/>
        </w:rPr>
        <w:t xml:space="preserve"> </w:t>
      </w:r>
      <w:r w:rsidR="00757436">
        <w:rPr>
          <w:rFonts w:ascii="Times New Roman" w:hAnsi="Times New Roman" w:cs="Times New Roman"/>
        </w:rPr>
        <w:t xml:space="preserve">A </w:t>
      </w:r>
      <w:r w:rsidRPr="00CC33A1">
        <w:rPr>
          <w:rFonts w:ascii="Times New Roman" w:hAnsi="Times New Roman" w:cs="Times New Roman"/>
        </w:rPr>
        <w:t>Paga</w:t>
      </w:r>
      <w:r>
        <w:rPr>
          <w:rFonts w:ascii="Times New Roman" w:hAnsi="Times New Roman" w:cs="Times New Roman"/>
        </w:rPr>
        <w:t xml:space="preserve">doria de Pessoal da Marinha </w:t>
      </w:r>
      <w:r w:rsidR="00757436">
        <w:rPr>
          <w:rFonts w:ascii="Times New Roman" w:hAnsi="Times New Roman" w:cs="Times New Roman"/>
        </w:rPr>
        <w:t xml:space="preserve">é uma OM responsável por administrar os sistemas de pagamento atinentes ao pessoal da Marinha do Brasil, no país e no exterior, a fim de contribuir com a preparação e eficácia do Poder Naval (Disponível em </w:t>
      </w:r>
      <w:r w:rsidR="00757436" w:rsidRPr="00757436">
        <w:rPr>
          <w:rFonts w:ascii="Times New Roman" w:hAnsi="Times New Roman" w:cs="Times New Roman"/>
        </w:rPr>
        <w:t>https://www.marinha.mil.br/papem/</w:t>
      </w:r>
      <w:r w:rsidR="00757436">
        <w:rPr>
          <w:rFonts w:ascii="Times New Roman" w:hAnsi="Times New Roman" w:cs="Times New Roman"/>
        </w:rPr>
        <w:t>. Acesso em</w:t>
      </w:r>
      <w:r w:rsidR="00836D02">
        <w:rPr>
          <w:rFonts w:ascii="Times New Roman" w:hAnsi="Times New Roman" w:cs="Times New Roman"/>
        </w:rPr>
        <w:t xml:space="preserve"> </w:t>
      </w:r>
      <w:r w:rsidR="00051B0B">
        <w:rPr>
          <w:rFonts w:ascii="Times New Roman" w:hAnsi="Times New Roman" w:cs="Times New Roman"/>
        </w:rPr>
        <w:t>31</w:t>
      </w:r>
      <w:r w:rsidR="00757436">
        <w:rPr>
          <w:rFonts w:ascii="Times New Roman" w:hAnsi="Times New Roman" w:cs="Times New Roman"/>
        </w:rPr>
        <w:t xml:space="preserve"> </w:t>
      </w:r>
      <w:r w:rsidR="00836D02">
        <w:rPr>
          <w:rFonts w:ascii="Times New Roman" w:hAnsi="Times New Roman" w:cs="Times New Roman"/>
        </w:rPr>
        <w:t>out</w:t>
      </w:r>
      <w:r w:rsidR="00757436">
        <w:rPr>
          <w:rFonts w:ascii="Times New Roman" w:hAnsi="Times New Roman" w:cs="Times New Roman"/>
        </w:rPr>
        <w:t xml:space="preserve"> 2022)</w:t>
      </w:r>
      <w:r w:rsidR="00836D02">
        <w:rPr>
          <w:rFonts w:ascii="Times New Roman" w:hAnsi="Times New Roman" w:cs="Times New Roman"/>
        </w:rPr>
        <w:t>.</w:t>
      </w:r>
    </w:p>
  </w:footnote>
  <w:footnote w:id="2">
    <w:p w14:paraId="7F94A971" w14:textId="3A1E1CB8" w:rsidR="005554AF" w:rsidRPr="00836D02" w:rsidRDefault="005554AF" w:rsidP="00836D02">
      <w:pPr>
        <w:pStyle w:val="Textodenotaderodap"/>
        <w:jc w:val="both"/>
        <w:rPr>
          <w:rFonts w:ascii="Times New Roman" w:hAnsi="Times New Roman" w:cs="Times New Roman"/>
        </w:rPr>
      </w:pPr>
      <w:r w:rsidRPr="00836D02">
        <w:rPr>
          <w:rStyle w:val="Refdenotaderodap"/>
          <w:rFonts w:ascii="Times New Roman" w:hAnsi="Times New Roman" w:cs="Times New Roman"/>
        </w:rPr>
        <w:footnoteRef/>
      </w:r>
      <w:r w:rsidRPr="00836D02">
        <w:rPr>
          <w:rFonts w:ascii="Times New Roman" w:hAnsi="Times New Roman" w:cs="Times New Roman"/>
        </w:rPr>
        <w:t xml:space="preserve"> </w:t>
      </w:r>
      <w:r w:rsidR="00836D02" w:rsidRPr="00836D02">
        <w:rPr>
          <w:rFonts w:ascii="Times New Roman" w:hAnsi="Times New Roman" w:cs="Times New Roman"/>
        </w:rPr>
        <w:t xml:space="preserve">Planejamento Estratégico Organizacional </w:t>
      </w:r>
      <w:r w:rsidR="00836D02">
        <w:rPr>
          <w:rFonts w:ascii="Times New Roman" w:hAnsi="Times New Roman" w:cs="Times New Roman"/>
        </w:rPr>
        <w:t>é</w:t>
      </w:r>
      <w:r w:rsidR="00836D02" w:rsidRPr="00836D02">
        <w:rPr>
          <w:rFonts w:ascii="Times New Roman" w:hAnsi="Times New Roman" w:cs="Times New Roman"/>
        </w:rPr>
        <w:t xml:space="preserve"> um processo que permite a análise racional do ambiente externo e interno de forma a estabelecer objetivos, estratégias e ações que propiciem o aumento da eficiência das Organizações Militares, por meio do emprego de novas metodologias e ferramentas gerenciais</w:t>
      </w:r>
      <w:r w:rsidR="00836D02">
        <w:rPr>
          <w:rFonts w:ascii="Times New Roman" w:hAnsi="Times New Roman" w:cs="Times New Roman"/>
        </w:rPr>
        <w:t xml:space="preserve"> (Disponível em </w:t>
      </w:r>
      <w:r w:rsidR="00836D02" w:rsidRPr="00836D02">
        <w:rPr>
          <w:rFonts w:ascii="Times New Roman" w:hAnsi="Times New Roman" w:cs="Times New Roman"/>
        </w:rPr>
        <w:t>https://www.marinha.mil.br/dadm/</w:t>
      </w:r>
      <w:r w:rsidR="00836D02">
        <w:rPr>
          <w:rFonts w:ascii="Times New Roman" w:hAnsi="Times New Roman" w:cs="Times New Roman"/>
        </w:rPr>
        <w:t xml:space="preserve">. Acesso </w:t>
      </w:r>
      <w:r w:rsidR="00051B0B">
        <w:rPr>
          <w:rFonts w:ascii="Times New Roman" w:hAnsi="Times New Roman" w:cs="Times New Roman"/>
        </w:rPr>
        <w:t>30</w:t>
      </w:r>
      <w:r w:rsidR="00836D02">
        <w:rPr>
          <w:rFonts w:ascii="Times New Roman" w:hAnsi="Times New Roman" w:cs="Times New Roman"/>
        </w:rPr>
        <w:t xml:space="preserve"> out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85C8E"/>
    <w:multiLevelType w:val="hybridMultilevel"/>
    <w:tmpl w:val="CD76D452"/>
    <w:lvl w:ilvl="0" w:tplc="E9B6980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27A47D0F"/>
    <w:multiLevelType w:val="hybridMultilevel"/>
    <w:tmpl w:val="6CE051FC"/>
    <w:lvl w:ilvl="0" w:tplc="7362F4A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F3361D2"/>
    <w:multiLevelType w:val="hybridMultilevel"/>
    <w:tmpl w:val="8A6E3942"/>
    <w:lvl w:ilvl="0" w:tplc="9606EE1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63BE3F67"/>
    <w:multiLevelType w:val="hybridMultilevel"/>
    <w:tmpl w:val="2EE8E2D4"/>
    <w:lvl w:ilvl="0" w:tplc="57EA303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648C2B18"/>
    <w:multiLevelType w:val="hybridMultilevel"/>
    <w:tmpl w:val="E60878CE"/>
    <w:lvl w:ilvl="0" w:tplc="44803880">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687E0431"/>
    <w:multiLevelType w:val="hybridMultilevel"/>
    <w:tmpl w:val="137844EE"/>
    <w:lvl w:ilvl="0" w:tplc="E9B6980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70B21FA6"/>
    <w:multiLevelType w:val="hybridMultilevel"/>
    <w:tmpl w:val="CD76D452"/>
    <w:lvl w:ilvl="0" w:tplc="FFFFFFFF">
      <w:start w:val="1"/>
      <w:numFmt w:val="lowerRoman"/>
      <w:lvlText w:val="(%1)"/>
      <w:lvlJc w:val="left"/>
      <w:pPr>
        <w:ind w:left="1428" w:hanging="72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720C125E"/>
    <w:multiLevelType w:val="hybridMultilevel"/>
    <w:tmpl w:val="04A45D3C"/>
    <w:lvl w:ilvl="0" w:tplc="0FDCC25E">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13163430">
    <w:abstractNumId w:val="0"/>
  </w:num>
  <w:num w:numId="2" w16cid:durableId="1678726257">
    <w:abstractNumId w:val="2"/>
  </w:num>
  <w:num w:numId="3" w16cid:durableId="198670291">
    <w:abstractNumId w:val="4"/>
  </w:num>
  <w:num w:numId="4" w16cid:durableId="711468208">
    <w:abstractNumId w:val="1"/>
  </w:num>
  <w:num w:numId="5" w16cid:durableId="2030251241">
    <w:abstractNumId w:val="3"/>
  </w:num>
  <w:num w:numId="6" w16cid:durableId="1314986156">
    <w:abstractNumId w:val="6"/>
  </w:num>
  <w:num w:numId="7" w16cid:durableId="1280917301">
    <w:abstractNumId w:val="7"/>
  </w:num>
  <w:num w:numId="8" w16cid:durableId="11961147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199"/>
    <w:rsid w:val="0001317B"/>
    <w:rsid w:val="000233F1"/>
    <w:rsid w:val="00023AE0"/>
    <w:rsid w:val="0002582A"/>
    <w:rsid w:val="000313CE"/>
    <w:rsid w:val="00044977"/>
    <w:rsid w:val="000475A6"/>
    <w:rsid w:val="00051B0B"/>
    <w:rsid w:val="00051C22"/>
    <w:rsid w:val="00062248"/>
    <w:rsid w:val="0007151F"/>
    <w:rsid w:val="000771C4"/>
    <w:rsid w:val="000A46EC"/>
    <w:rsid w:val="000B0658"/>
    <w:rsid w:val="000B4A1C"/>
    <w:rsid w:val="000C1805"/>
    <w:rsid w:val="000E16B7"/>
    <w:rsid w:val="000F43E3"/>
    <w:rsid w:val="00104E0E"/>
    <w:rsid w:val="00122870"/>
    <w:rsid w:val="00123F6F"/>
    <w:rsid w:val="00136F72"/>
    <w:rsid w:val="00142730"/>
    <w:rsid w:val="00143A38"/>
    <w:rsid w:val="00150EC3"/>
    <w:rsid w:val="00183E14"/>
    <w:rsid w:val="001876D1"/>
    <w:rsid w:val="00197950"/>
    <w:rsid w:val="001A27F0"/>
    <w:rsid w:val="001A2958"/>
    <w:rsid w:val="001A4001"/>
    <w:rsid w:val="001A74AE"/>
    <w:rsid w:val="001B1A67"/>
    <w:rsid w:val="001B2195"/>
    <w:rsid w:val="001B5E15"/>
    <w:rsid w:val="001C6F92"/>
    <w:rsid w:val="001D6870"/>
    <w:rsid w:val="001F0E1D"/>
    <w:rsid w:val="002004B3"/>
    <w:rsid w:val="0020194D"/>
    <w:rsid w:val="00212FB0"/>
    <w:rsid w:val="002230DF"/>
    <w:rsid w:val="00226797"/>
    <w:rsid w:val="00245231"/>
    <w:rsid w:val="002507CD"/>
    <w:rsid w:val="002513B4"/>
    <w:rsid w:val="0025673E"/>
    <w:rsid w:val="00261199"/>
    <w:rsid w:val="00261968"/>
    <w:rsid w:val="0026392C"/>
    <w:rsid w:val="0026655F"/>
    <w:rsid w:val="00272A00"/>
    <w:rsid w:val="002731A9"/>
    <w:rsid w:val="00293200"/>
    <w:rsid w:val="002A27AF"/>
    <w:rsid w:val="002A7BB0"/>
    <w:rsid w:val="002B03D5"/>
    <w:rsid w:val="002B2227"/>
    <w:rsid w:val="002C128A"/>
    <w:rsid w:val="002C6D50"/>
    <w:rsid w:val="002D273B"/>
    <w:rsid w:val="002E47F0"/>
    <w:rsid w:val="002E5A80"/>
    <w:rsid w:val="002F0D2B"/>
    <w:rsid w:val="002F5456"/>
    <w:rsid w:val="00311116"/>
    <w:rsid w:val="0031199A"/>
    <w:rsid w:val="0032614E"/>
    <w:rsid w:val="00327773"/>
    <w:rsid w:val="003401AD"/>
    <w:rsid w:val="00343DA0"/>
    <w:rsid w:val="00366A7C"/>
    <w:rsid w:val="0037269E"/>
    <w:rsid w:val="00373D79"/>
    <w:rsid w:val="003750D4"/>
    <w:rsid w:val="00382B34"/>
    <w:rsid w:val="00383D24"/>
    <w:rsid w:val="00391218"/>
    <w:rsid w:val="00391735"/>
    <w:rsid w:val="0039245D"/>
    <w:rsid w:val="00397D6C"/>
    <w:rsid w:val="003A0579"/>
    <w:rsid w:val="003A2163"/>
    <w:rsid w:val="003A5E16"/>
    <w:rsid w:val="003B0B73"/>
    <w:rsid w:val="003B4899"/>
    <w:rsid w:val="003B5E00"/>
    <w:rsid w:val="003B682C"/>
    <w:rsid w:val="003D7E79"/>
    <w:rsid w:val="003E2556"/>
    <w:rsid w:val="0040242B"/>
    <w:rsid w:val="004046CE"/>
    <w:rsid w:val="00404B03"/>
    <w:rsid w:val="00422F86"/>
    <w:rsid w:val="00423122"/>
    <w:rsid w:val="00430AB0"/>
    <w:rsid w:val="00432D4D"/>
    <w:rsid w:val="00433E43"/>
    <w:rsid w:val="004416E9"/>
    <w:rsid w:val="00444D0A"/>
    <w:rsid w:val="00453A6C"/>
    <w:rsid w:val="00462BAB"/>
    <w:rsid w:val="00467554"/>
    <w:rsid w:val="00472138"/>
    <w:rsid w:val="004800C0"/>
    <w:rsid w:val="004847E0"/>
    <w:rsid w:val="004A1849"/>
    <w:rsid w:val="004A1B2F"/>
    <w:rsid w:val="004B695C"/>
    <w:rsid w:val="004B74A5"/>
    <w:rsid w:val="004C0870"/>
    <w:rsid w:val="004E2E09"/>
    <w:rsid w:val="004F5BC9"/>
    <w:rsid w:val="004F7018"/>
    <w:rsid w:val="0050013E"/>
    <w:rsid w:val="00512640"/>
    <w:rsid w:val="005168F4"/>
    <w:rsid w:val="00522117"/>
    <w:rsid w:val="0054071A"/>
    <w:rsid w:val="00542F27"/>
    <w:rsid w:val="005554AF"/>
    <w:rsid w:val="005565CE"/>
    <w:rsid w:val="00561E9C"/>
    <w:rsid w:val="005661D5"/>
    <w:rsid w:val="00580B0A"/>
    <w:rsid w:val="00582500"/>
    <w:rsid w:val="00582CF2"/>
    <w:rsid w:val="005B0228"/>
    <w:rsid w:val="005C2E36"/>
    <w:rsid w:val="005D2098"/>
    <w:rsid w:val="005D66E7"/>
    <w:rsid w:val="005D7195"/>
    <w:rsid w:val="005E097C"/>
    <w:rsid w:val="005E41A9"/>
    <w:rsid w:val="005E476B"/>
    <w:rsid w:val="005E70C5"/>
    <w:rsid w:val="005F0D4C"/>
    <w:rsid w:val="005F4666"/>
    <w:rsid w:val="005F6B9B"/>
    <w:rsid w:val="006149FA"/>
    <w:rsid w:val="00615D2C"/>
    <w:rsid w:val="006160BF"/>
    <w:rsid w:val="0061709F"/>
    <w:rsid w:val="00623A6C"/>
    <w:rsid w:val="006270F0"/>
    <w:rsid w:val="006373E6"/>
    <w:rsid w:val="0064488C"/>
    <w:rsid w:val="00673D3D"/>
    <w:rsid w:val="00674ED8"/>
    <w:rsid w:val="006926E9"/>
    <w:rsid w:val="00693251"/>
    <w:rsid w:val="006942DD"/>
    <w:rsid w:val="00696405"/>
    <w:rsid w:val="0069648D"/>
    <w:rsid w:val="006A77B6"/>
    <w:rsid w:val="006B21D9"/>
    <w:rsid w:val="006B242E"/>
    <w:rsid w:val="006E0014"/>
    <w:rsid w:val="006F0611"/>
    <w:rsid w:val="006F37E7"/>
    <w:rsid w:val="007001D1"/>
    <w:rsid w:val="00703E9D"/>
    <w:rsid w:val="0071278A"/>
    <w:rsid w:val="00727D6B"/>
    <w:rsid w:val="00727DC4"/>
    <w:rsid w:val="00731093"/>
    <w:rsid w:val="007437FD"/>
    <w:rsid w:val="00752E21"/>
    <w:rsid w:val="00754312"/>
    <w:rsid w:val="00756F53"/>
    <w:rsid w:val="00757436"/>
    <w:rsid w:val="00763737"/>
    <w:rsid w:val="00764F53"/>
    <w:rsid w:val="00770695"/>
    <w:rsid w:val="00775451"/>
    <w:rsid w:val="00777447"/>
    <w:rsid w:val="00785563"/>
    <w:rsid w:val="00790D0A"/>
    <w:rsid w:val="0079182A"/>
    <w:rsid w:val="00792A15"/>
    <w:rsid w:val="007942CE"/>
    <w:rsid w:val="007A36AF"/>
    <w:rsid w:val="007B1496"/>
    <w:rsid w:val="007B1D1B"/>
    <w:rsid w:val="007B3AD1"/>
    <w:rsid w:val="007B5C89"/>
    <w:rsid w:val="007B5CA5"/>
    <w:rsid w:val="007C25BA"/>
    <w:rsid w:val="007C6F1F"/>
    <w:rsid w:val="007D3040"/>
    <w:rsid w:val="007D79B0"/>
    <w:rsid w:val="007E34B0"/>
    <w:rsid w:val="007E6A63"/>
    <w:rsid w:val="007E6FBE"/>
    <w:rsid w:val="007F1E00"/>
    <w:rsid w:val="008134D4"/>
    <w:rsid w:val="00814A2E"/>
    <w:rsid w:val="00817430"/>
    <w:rsid w:val="008346E5"/>
    <w:rsid w:val="00835790"/>
    <w:rsid w:val="00836D02"/>
    <w:rsid w:val="008414D4"/>
    <w:rsid w:val="008441A6"/>
    <w:rsid w:val="00850529"/>
    <w:rsid w:val="00861043"/>
    <w:rsid w:val="00863BF7"/>
    <w:rsid w:val="00875878"/>
    <w:rsid w:val="00880497"/>
    <w:rsid w:val="00897B96"/>
    <w:rsid w:val="008B22D2"/>
    <w:rsid w:val="008B2713"/>
    <w:rsid w:val="008B383B"/>
    <w:rsid w:val="008B635B"/>
    <w:rsid w:val="008C33C3"/>
    <w:rsid w:val="008C53E2"/>
    <w:rsid w:val="008C5473"/>
    <w:rsid w:val="008C6972"/>
    <w:rsid w:val="008D276B"/>
    <w:rsid w:val="008F0D30"/>
    <w:rsid w:val="009010A6"/>
    <w:rsid w:val="009072A9"/>
    <w:rsid w:val="00924E42"/>
    <w:rsid w:val="009257CD"/>
    <w:rsid w:val="0093428D"/>
    <w:rsid w:val="00940D2B"/>
    <w:rsid w:val="00942484"/>
    <w:rsid w:val="009565B5"/>
    <w:rsid w:val="00981109"/>
    <w:rsid w:val="00984E25"/>
    <w:rsid w:val="009B12A6"/>
    <w:rsid w:val="009B1E13"/>
    <w:rsid w:val="009D03CE"/>
    <w:rsid w:val="009D0691"/>
    <w:rsid w:val="009D5897"/>
    <w:rsid w:val="009D6A08"/>
    <w:rsid w:val="00A1524A"/>
    <w:rsid w:val="00A2433B"/>
    <w:rsid w:val="00A27C67"/>
    <w:rsid w:val="00A41A6A"/>
    <w:rsid w:val="00A42720"/>
    <w:rsid w:val="00A427EF"/>
    <w:rsid w:val="00A43643"/>
    <w:rsid w:val="00A65A2F"/>
    <w:rsid w:val="00A6664F"/>
    <w:rsid w:val="00A856EC"/>
    <w:rsid w:val="00AB03F6"/>
    <w:rsid w:val="00AC7D29"/>
    <w:rsid w:val="00AD104B"/>
    <w:rsid w:val="00AD2E94"/>
    <w:rsid w:val="00AE0B2E"/>
    <w:rsid w:val="00AE6D43"/>
    <w:rsid w:val="00AF5534"/>
    <w:rsid w:val="00B00D51"/>
    <w:rsid w:val="00B059CE"/>
    <w:rsid w:val="00B3151F"/>
    <w:rsid w:val="00B3783C"/>
    <w:rsid w:val="00B4008E"/>
    <w:rsid w:val="00B5387F"/>
    <w:rsid w:val="00B53F15"/>
    <w:rsid w:val="00B66559"/>
    <w:rsid w:val="00B720D9"/>
    <w:rsid w:val="00B738A7"/>
    <w:rsid w:val="00B850F9"/>
    <w:rsid w:val="00B91DE3"/>
    <w:rsid w:val="00B97C7B"/>
    <w:rsid w:val="00BB505E"/>
    <w:rsid w:val="00BB7F95"/>
    <w:rsid w:val="00BC30AB"/>
    <w:rsid w:val="00BD3630"/>
    <w:rsid w:val="00BD4D85"/>
    <w:rsid w:val="00BE6932"/>
    <w:rsid w:val="00BF53E9"/>
    <w:rsid w:val="00BF6DC6"/>
    <w:rsid w:val="00C00AC7"/>
    <w:rsid w:val="00C02A6C"/>
    <w:rsid w:val="00C03E8D"/>
    <w:rsid w:val="00C054B2"/>
    <w:rsid w:val="00C12215"/>
    <w:rsid w:val="00C301F8"/>
    <w:rsid w:val="00C30A76"/>
    <w:rsid w:val="00C32D07"/>
    <w:rsid w:val="00C4167A"/>
    <w:rsid w:val="00C449D8"/>
    <w:rsid w:val="00C52C35"/>
    <w:rsid w:val="00C55478"/>
    <w:rsid w:val="00C601B9"/>
    <w:rsid w:val="00C66C69"/>
    <w:rsid w:val="00C9108E"/>
    <w:rsid w:val="00C92E9A"/>
    <w:rsid w:val="00C9750E"/>
    <w:rsid w:val="00C97FD6"/>
    <w:rsid w:val="00CA275F"/>
    <w:rsid w:val="00CA4180"/>
    <w:rsid w:val="00CB053E"/>
    <w:rsid w:val="00CB6C55"/>
    <w:rsid w:val="00CC33A1"/>
    <w:rsid w:val="00CC6282"/>
    <w:rsid w:val="00CC62A1"/>
    <w:rsid w:val="00CC7D27"/>
    <w:rsid w:val="00CD6B26"/>
    <w:rsid w:val="00CD7A26"/>
    <w:rsid w:val="00CE4A4E"/>
    <w:rsid w:val="00CF2FF1"/>
    <w:rsid w:val="00D14C7E"/>
    <w:rsid w:val="00D17CD3"/>
    <w:rsid w:val="00D2291F"/>
    <w:rsid w:val="00D32E77"/>
    <w:rsid w:val="00D33940"/>
    <w:rsid w:val="00D54CD3"/>
    <w:rsid w:val="00D73268"/>
    <w:rsid w:val="00D81298"/>
    <w:rsid w:val="00D813B2"/>
    <w:rsid w:val="00D86613"/>
    <w:rsid w:val="00D9547F"/>
    <w:rsid w:val="00D964EA"/>
    <w:rsid w:val="00D973D9"/>
    <w:rsid w:val="00DA017E"/>
    <w:rsid w:val="00DA545F"/>
    <w:rsid w:val="00DC1E74"/>
    <w:rsid w:val="00DC556C"/>
    <w:rsid w:val="00DC5CFB"/>
    <w:rsid w:val="00DD1639"/>
    <w:rsid w:val="00DD364A"/>
    <w:rsid w:val="00DE5E0A"/>
    <w:rsid w:val="00DF5DAD"/>
    <w:rsid w:val="00E11CF1"/>
    <w:rsid w:val="00E2505C"/>
    <w:rsid w:val="00E30673"/>
    <w:rsid w:val="00E34480"/>
    <w:rsid w:val="00E42A8A"/>
    <w:rsid w:val="00E568B8"/>
    <w:rsid w:val="00E62426"/>
    <w:rsid w:val="00E644A9"/>
    <w:rsid w:val="00E73C7F"/>
    <w:rsid w:val="00E80D83"/>
    <w:rsid w:val="00E8300E"/>
    <w:rsid w:val="00E832B4"/>
    <w:rsid w:val="00E85638"/>
    <w:rsid w:val="00E97613"/>
    <w:rsid w:val="00E97789"/>
    <w:rsid w:val="00EA3B57"/>
    <w:rsid w:val="00EA7D6B"/>
    <w:rsid w:val="00EB01E4"/>
    <w:rsid w:val="00EB52FE"/>
    <w:rsid w:val="00EB6164"/>
    <w:rsid w:val="00EB7412"/>
    <w:rsid w:val="00EC6F17"/>
    <w:rsid w:val="00EE5029"/>
    <w:rsid w:val="00EF0B78"/>
    <w:rsid w:val="00F12C1B"/>
    <w:rsid w:val="00F20ED9"/>
    <w:rsid w:val="00F233C7"/>
    <w:rsid w:val="00F233E9"/>
    <w:rsid w:val="00F32B83"/>
    <w:rsid w:val="00F5032A"/>
    <w:rsid w:val="00F72225"/>
    <w:rsid w:val="00F72E88"/>
    <w:rsid w:val="00F81F25"/>
    <w:rsid w:val="00F91FF8"/>
    <w:rsid w:val="00F97527"/>
    <w:rsid w:val="00F97A72"/>
    <w:rsid w:val="00FA2689"/>
    <w:rsid w:val="00FB59EB"/>
    <w:rsid w:val="00FB75B3"/>
    <w:rsid w:val="00FC1B99"/>
    <w:rsid w:val="00FC23F0"/>
    <w:rsid w:val="00FC3197"/>
    <w:rsid w:val="00FE2F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0540"/>
  <w15:docId w15:val="{BEA1C04E-B22C-45BC-AF26-4C2DEE40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B378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ibliografia">
    <w:name w:val="bibliografia"/>
    <w:basedOn w:val="Normal"/>
    <w:rsid w:val="007637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talica">
    <w:name w:val="italica"/>
    <w:basedOn w:val="Fontepargpadro"/>
    <w:rsid w:val="00763737"/>
  </w:style>
  <w:style w:type="character" w:styleId="Forte">
    <w:name w:val="Strong"/>
    <w:basedOn w:val="Fontepargpadro"/>
    <w:uiPriority w:val="22"/>
    <w:qFormat/>
    <w:rsid w:val="00763737"/>
    <w:rPr>
      <w:b/>
      <w:bCs/>
    </w:rPr>
  </w:style>
  <w:style w:type="paragraph" w:styleId="PargrafodaLista">
    <w:name w:val="List Paragraph"/>
    <w:basedOn w:val="Normal"/>
    <w:uiPriority w:val="34"/>
    <w:qFormat/>
    <w:rsid w:val="001F0E1D"/>
    <w:pPr>
      <w:ind w:left="720"/>
      <w:contextualSpacing/>
    </w:pPr>
  </w:style>
  <w:style w:type="character" w:customStyle="1" w:styleId="Ttulo1Char">
    <w:name w:val="Título 1 Char"/>
    <w:basedOn w:val="Fontepargpadro"/>
    <w:link w:val="Ttulo1"/>
    <w:uiPriority w:val="9"/>
    <w:rsid w:val="00B3783C"/>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semiHidden/>
    <w:unhideWhenUsed/>
    <w:rsid w:val="00B378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D7E79"/>
    <w:rPr>
      <w:color w:val="0563C1" w:themeColor="hyperlink"/>
      <w:u w:val="single"/>
    </w:rPr>
  </w:style>
  <w:style w:type="character" w:styleId="MenoPendente">
    <w:name w:val="Unresolved Mention"/>
    <w:basedOn w:val="Fontepargpadro"/>
    <w:uiPriority w:val="99"/>
    <w:semiHidden/>
    <w:unhideWhenUsed/>
    <w:rsid w:val="003D7E79"/>
    <w:rPr>
      <w:color w:val="605E5C"/>
      <w:shd w:val="clear" w:color="auto" w:fill="E1DFDD"/>
    </w:rPr>
  </w:style>
  <w:style w:type="paragraph" w:styleId="Textodenotaderodap">
    <w:name w:val="footnote text"/>
    <w:basedOn w:val="Normal"/>
    <w:link w:val="TextodenotaderodapChar"/>
    <w:uiPriority w:val="99"/>
    <w:semiHidden/>
    <w:unhideWhenUsed/>
    <w:rsid w:val="00CC33A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C33A1"/>
    <w:rPr>
      <w:sz w:val="20"/>
      <w:szCs w:val="20"/>
    </w:rPr>
  </w:style>
  <w:style w:type="character" w:styleId="Refdenotaderodap">
    <w:name w:val="footnote reference"/>
    <w:basedOn w:val="Fontepargpadro"/>
    <w:uiPriority w:val="99"/>
    <w:semiHidden/>
    <w:unhideWhenUsed/>
    <w:rsid w:val="00CC33A1"/>
    <w:rPr>
      <w:vertAlign w:val="superscript"/>
    </w:rPr>
  </w:style>
  <w:style w:type="paragraph" w:styleId="Cabealho">
    <w:name w:val="header"/>
    <w:basedOn w:val="Normal"/>
    <w:link w:val="CabealhoChar"/>
    <w:uiPriority w:val="99"/>
    <w:unhideWhenUsed/>
    <w:rsid w:val="00CA4180"/>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CA4180"/>
  </w:style>
  <w:style w:type="paragraph" w:styleId="Rodap">
    <w:name w:val="footer"/>
    <w:basedOn w:val="Normal"/>
    <w:link w:val="RodapChar"/>
    <w:uiPriority w:val="99"/>
    <w:unhideWhenUsed/>
    <w:rsid w:val="00CA4180"/>
    <w:pPr>
      <w:tabs>
        <w:tab w:val="center" w:pos="4513"/>
        <w:tab w:val="right" w:pos="9026"/>
      </w:tabs>
      <w:spacing w:after="0" w:line="240" w:lineRule="auto"/>
    </w:pPr>
  </w:style>
  <w:style w:type="character" w:customStyle="1" w:styleId="RodapChar">
    <w:name w:val="Rodapé Char"/>
    <w:basedOn w:val="Fontepargpadro"/>
    <w:link w:val="Rodap"/>
    <w:uiPriority w:val="99"/>
    <w:rsid w:val="00CA4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43773">
      <w:bodyDiv w:val="1"/>
      <w:marLeft w:val="0"/>
      <w:marRight w:val="0"/>
      <w:marTop w:val="0"/>
      <w:marBottom w:val="0"/>
      <w:divBdr>
        <w:top w:val="none" w:sz="0" w:space="0" w:color="auto"/>
        <w:left w:val="none" w:sz="0" w:space="0" w:color="auto"/>
        <w:bottom w:val="none" w:sz="0" w:space="0" w:color="auto"/>
        <w:right w:val="none" w:sz="0" w:space="0" w:color="auto"/>
      </w:divBdr>
    </w:div>
    <w:div w:id="209269063">
      <w:bodyDiv w:val="1"/>
      <w:marLeft w:val="0"/>
      <w:marRight w:val="0"/>
      <w:marTop w:val="0"/>
      <w:marBottom w:val="0"/>
      <w:divBdr>
        <w:top w:val="none" w:sz="0" w:space="0" w:color="auto"/>
        <w:left w:val="none" w:sz="0" w:space="0" w:color="auto"/>
        <w:bottom w:val="none" w:sz="0" w:space="0" w:color="auto"/>
        <w:right w:val="none" w:sz="0" w:space="0" w:color="auto"/>
      </w:divBdr>
    </w:div>
    <w:div w:id="299725985">
      <w:bodyDiv w:val="1"/>
      <w:marLeft w:val="0"/>
      <w:marRight w:val="0"/>
      <w:marTop w:val="0"/>
      <w:marBottom w:val="0"/>
      <w:divBdr>
        <w:top w:val="none" w:sz="0" w:space="0" w:color="auto"/>
        <w:left w:val="none" w:sz="0" w:space="0" w:color="auto"/>
        <w:bottom w:val="none" w:sz="0" w:space="0" w:color="auto"/>
        <w:right w:val="none" w:sz="0" w:space="0" w:color="auto"/>
      </w:divBdr>
    </w:div>
    <w:div w:id="650839412">
      <w:bodyDiv w:val="1"/>
      <w:marLeft w:val="0"/>
      <w:marRight w:val="0"/>
      <w:marTop w:val="0"/>
      <w:marBottom w:val="0"/>
      <w:divBdr>
        <w:top w:val="none" w:sz="0" w:space="0" w:color="auto"/>
        <w:left w:val="none" w:sz="0" w:space="0" w:color="auto"/>
        <w:bottom w:val="none" w:sz="0" w:space="0" w:color="auto"/>
        <w:right w:val="none" w:sz="0" w:space="0" w:color="auto"/>
      </w:divBdr>
    </w:div>
    <w:div w:id="969898257">
      <w:bodyDiv w:val="1"/>
      <w:marLeft w:val="0"/>
      <w:marRight w:val="0"/>
      <w:marTop w:val="0"/>
      <w:marBottom w:val="0"/>
      <w:divBdr>
        <w:top w:val="none" w:sz="0" w:space="0" w:color="auto"/>
        <w:left w:val="none" w:sz="0" w:space="0" w:color="auto"/>
        <w:bottom w:val="none" w:sz="0" w:space="0" w:color="auto"/>
        <w:right w:val="none" w:sz="0" w:space="0" w:color="auto"/>
      </w:divBdr>
    </w:div>
    <w:div w:id="1290630389">
      <w:bodyDiv w:val="1"/>
      <w:marLeft w:val="0"/>
      <w:marRight w:val="0"/>
      <w:marTop w:val="0"/>
      <w:marBottom w:val="0"/>
      <w:divBdr>
        <w:top w:val="none" w:sz="0" w:space="0" w:color="auto"/>
        <w:left w:val="none" w:sz="0" w:space="0" w:color="auto"/>
        <w:bottom w:val="none" w:sz="0" w:space="0" w:color="auto"/>
        <w:right w:val="none" w:sz="0" w:space="0" w:color="auto"/>
      </w:divBdr>
    </w:div>
    <w:div w:id="1625651304">
      <w:bodyDiv w:val="1"/>
      <w:marLeft w:val="0"/>
      <w:marRight w:val="0"/>
      <w:marTop w:val="0"/>
      <w:marBottom w:val="0"/>
      <w:divBdr>
        <w:top w:val="none" w:sz="0" w:space="0" w:color="auto"/>
        <w:left w:val="none" w:sz="0" w:space="0" w:color="auto"/>
        <w:bottom w:val="none" w:sz="0" w:space="0" w:color="auto"/>
        <w:right w:val="none" w:sz="0" w:space="0" w:color="auto"/>
      </w:divBdr>
    </w:div>
    <w:div w:id="1692150087">
      <w:bodyDiv w:val="1"/>
      <w:marLeft w:val="0"/>
      <w:marRight w:val="0"/>
      <w:marTop w:val="0"/>
      <w:marBottom w:val="0"/>
      <w:divBdr>
        <w:top w:val="none" w:sz="0" w:space="0" w:color="auto"/>
        <w:left w:val="none" w:sz="0" w:space="0" w:color="auto"/>
        <w:bottom w:val="none" w:sz="0" w:space="0" w:color="auto"/>
        <w:right w:val="none" w:sz="0" w:space="0" w:color="auto"/>
      </w:divBdr>
    </w:div>
    <w:div w:id="1761411936">
      <w:bodyDiv w:val="1"/>
      <w:marLeft w:val="0"/>
      <w:marRight w:val="0"/>
      <w:marTop w:val="0"/>
      <w:marBottom w:val="0"/>
      <w:divBdr>
        <w:top w:val="none" w:sz="0" w:space="0" w:color="auto"/>
        <w:left w:val="none" w:sz="0" w:space="0" w:color="auto"/>
        <w:bottom w:val="none" w:sz="0" w:space="0" w:color="auto"/>
        <w:right w:val="none" w:sz="0" w:space="0" w:color="auto"/>
      </w:divBdr>
    </w:div>
    <w:div w:id="1834755879">
      <w:bodyDiv w:val="1"/>
      <w:marLeft w:val="0"/>
      <w:marRight w:val="0"/>
      <w:marTop w:val="0"/>
      <w:marBottom w:val="0"/>
      <w:divBdr>
        <w:top w:val="none" w:sz="0" w:space="0" w:color="auto"/>
        <w:left w:val="none" w:sz="0" w:space="0" w:color="auto"/>
        <w:bottom w:val="none" w:sz="0" w:space="0" w:color="auto"/>
        <w:right w:val="none" w:sz="0" w:space="0" w:color="auto"/>
      </w:divBdr>
    </w:div>
    <w:div w:id="1899124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tx1"/>
              </a:solidFill>
              <a:round/>
            </a:ln>
            <a:effectLst/>
          </c:spPr>
          <c:invertIfNegative val="0"/>
          <c:cat>
            <c:numRef>
              <c:f>Planilha1!$B$4:$B$20</c:f>
              <c:numCache>
                <c:formatCode>mmm\-yy</c:formatCode>
                <c:ptCount val="17"/>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numCache>
            </c:numRef>
          </c:cat>
          <c:val>
            <c:numRef>
              <c:f>Planilha1!$C$4:$C$20</c:f>
              <c:numCache>
                <c:formatCode>General</c:formatCode>
                <c:ptCount val="17"/>
                <c:pt idx="0">
                  <c:v>12.64</c:v>
                </c:pt>
                <c:pt idx="1">
                  <c:v>11.9</c:v>
                </c:pt>
                <c:pt idx="2">
                  <c:v>10.4</c:v>
                </c:pt>
                <c:pt idx="3">
                  <c:v>11.26</c:v>
                </c:pt>
                <c:pt idx="4">
                  <c:v>8.8699999999999992</c:v>
                </c:pt>
                <c:pt idx="5">
                  <c:v>0</c:v>
                </c:pt>
                <c:pt idx="6">
                  <c:v>13.3</c:v>
                </c:pt>
                <c:pt idx="7">
                  <c:v>10.65</c:v>
                </c:pt>
                <c:pt idx="8">
                  <c:v>7.57</c:v>
                </c:pt>
                <c:pt idx="9">
                  <c:v>8.8000000000000007</c:v>
                </c:pt>
                <c:pt idx="10">
                  <c:v>9.43</c:v>
                </c:pt>
                <c:pt idx="11">
                  <c:v>7.34</c:v>
                </c:pt>
                <c:pt idx="12">
                  <c:v>5.92</c:v>
                </c:pt>
                <c:pt idx="13">
                  <c:v>6.31</c:v>
                </c:pt>
                <c:pt idx="14">
                  <c:v>6.03</c:v>
                </c:pt>
                <c:pt idx="15">
                  <c:v>5.27</c:v>
                </c:pt>
                <c:pt idx="16">
                  <c:v>4.0199999999999996</c:v>
                </c:pt>
              </c:numCache>
            </c:numRef>
          </c:val>
          <c:extLst>
            <c:ext xmlns:c16="http://schemas.microsoft.com/office/drawing/2014/chart" uri="{C3380CC4-5D6E-409C-BE32-E72D297353CC}">
              <c16:uniqueId val="{00000000-54E4-447B-9A67-06B31CBBDDE2}"/>
            </c:ext>
          </c:extLst>
        </c:ser>
        <c:dLbls>
          <c:showLegendKey val="0"/>
          <c:showVal val="0"/>
          <c:showCatName val="0"/>
          <c:showSerName val="0"/>
          <c:showPercent val="0"/>
          <c:showBubbleSize val="0"/>
        </c:dLbls>
        <c:gapWidth val="100"/>
        <c:overlap val="-24"/>
        <c:axId val="315320688"/>
        <c:axId val="315328176"/>
      </c:barChart>
      <c:dateAx>
        <c:axId val="3153206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315328176"/>
        <c:crosses val="autoZero"/>
        <c:auto val="1"/>
        <c:lblOffset val="100"/>
        <c:baseTimeUnit val="months"/>
      </c:dateAx>
      <c:valAx>
        <c:axId val="31532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pt-BR">
                    <a:solidFill>
                      <a:schemeClr val="tx1"/>
                    </a:solidFill>
                    <a:latin typeface="Times New Roman" panose="02020603050405020304" pitchFamily="18" charset="0"/>
                    <a:cs typeface="Times New Roman" panose="02020603050405020304" pitchFamily="18" charset="0"/>
                  </a:rPr>
                  <a:t>Tempo (dias)</a:t>
                </a:r>
              </a:p>
            </c:rich>
          </c:tx>
          <c:layout>
            <c:manualLayout>
              <c:xMode val="edge"/>
              <c:yMode val="edge"/>
              <c:x val="1.29136400322841E-2"/>
              <c:y val="0.3495190129684790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31532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 cap="flat" cmpd="sng" algn="ctr">
      <a:solidFill>
        <a:schemeClr val="tx1"/>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tx1"/>
              </a:solidFill>
              <a:round/>
            </a:ln>
            <a:effectLst/>
          </c:spPr>
          <c:invertIfNegative val="0"/>
          <c:cat>
            <c:numRef>
              <c:f>Planilha1!$B$24:$B$40</c:f>
              <c:numCache>
                <c:formatCode>mmm\-yy</c:formatCode>
                <c:ptCount val="17"/>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numCache>
            </c:numRef>
          </c:cat>
          <c:val>
            <c:numRef>
              <c:f>Planilha1!$C$24:$C$40</c:f>
              <c:numCache>
                <c:formatCode>General</c:formatCode>
                <c:ptCount val="17"/>
                <c:pt idx="0">
                  <c:v>49</c:v>
                </c:pt>
                <c:pt idx="1">
                  <c:v>54</c:v>
                </c:pt>
                <c:pt idx="2">
                  <c:v>53</c:v>
                </c:pt>
                <c:pt idx="3">
                  <c:v>59</c:v>
                </c:pt>
                <c:pt idx="4">
                  <c:v>52</c:v>
                </c:pt>
                <c:pt idx="5">
                  <c:v>0</c:v>
                </c:pt>
                <c:pt idx="6">
                  <c:v>34</c:v>
                </c:pt>
                <c:pt idx="7">
                  <c:v>45</c:v>
                </c:pt>
                <c:pt idx="8">
                  <c:v>41</c:v>
                </c:pt>
                <c:pt idx="9">
                  <c:v>22.8</c:v>
                </c:pt>
                <c:pt idx="10">
                  <c:v>28.4</c:v>
                </c:pt>
                <c:pt idx="11">
                  <c:v>17.8</c:v>
                </c:pt>
                <c:pt idx="12">
                  <c:v>12.53</c:v>
                </c:pt>
                <c:pt idx="13">
                  <c:v>14.19</c:v>
                </c:pt>
                <c:pt idx="14">
                  <c:v>14.13</c:v>
                </c:pt>
                <c:pt idx="15">
                  <c:v>17.420000000000002</c:v>
                </c:pt>
                <c:pt idx="16">
                  <c:v>13.99</c:v>
                </c:pt>
              </c:numCache>
            </c:numRef>
          </c:val>
          <c:extLst>
            <c:ext xmlns:c16="http://schemas.microsoft.com/office/drawing/2014/chart" uri="{C3380CC4-5D6E-409C-BE32-E72D297353CC}">
              <c16:uniqueId val="{00000000-2B2E-4FB4-92C9-B9519B0853CE}"/>
            </c:ext>
          </c:extLst>
        </c:ser>
        <c:dLbls>
          <c:showLegendKey val="0"/>
          <c:showVal val="0"/>
          <c:showCatName val="0"/>
          <c:showSerName val="0"/>
          <c:showPercent val="0"/>
          <c:showBubbleSize val="0"/>
        </c:dLbls>
        <c:gapWidth val="100"/>
        <c:overlap val="-24"/>
        <c:axId val="315314032"/>
        <c:axId val="315314448"/>
      </c:barChart>
      <c:dateAx>
        <c:axId val="3153140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315314448"/>
        <c:crosses val="autoZero"/>
        <c:auto val="1"/>
        <c:lblOffset val="100"/>
        <c:baseTimeUnit val="months"/>
      </c:dateAx>
      <c:valAx>
        <c:axId val="31531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pt-BR">
                    <a:solidFill>
                      <a:schemeClr val="tx1"/>
                    </a:solidFill>
                    <a:latin typeface="Times New Roman" panose="02020603050405020304" pitchFamily="18" charset="0"/>
                    <a:cs typeface="Times New Roman" panose="02020603050405020304" pitchFamily="18" charset="0"/>
                  </a:rPr>
                  <a:t>tempo </a:t>
                </a:r>
                <a:r>
                  <a:rPr lang="pt-BR" baseline="0">
                    <a:solidFill>
                      <a:schemeClr val="tx1"/>
                    </a:solidFill>
                    <a:latin typeface="Times New Roman" panose="02020603050405020304" pitchFamily="18" charset="0"/>
                    <a:cs typeface="Times New Roman" panose="02020603050405020304" pitchFamily="18" charset="0"/>
                  </a:rPr>
                  <a:t> (dias)</a:t>
                </a:r>
                <a:endParaRPr lang="pt-B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726567693330378E-2"/>
              <c:y val="0.3060141966790233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315314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BE9BE-CE58-4E08-A2B1-2CA7EABE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17</Pages>
  <Words>7795</Words>
  <Characters>42093</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Yago Carvalho</dc:creator>
  <cp:keywords/>
  <dc:description/>
  <cp:lastModifiedBy>Yago Carvalho</cp:lastModifiedBy>
  <cp:revision>44</cp:revision>
  <cp:lastPrinted>2022-11-10T00:32:00Z</cp:lastPrinted>
  <dcterms:created xsi:type="dcterms:W3CDTF">2022-11-09T13:25:00Z</dcterms:created>
  <dcterms:modified xsi:type="dcterms:W3CDTF">2022-11-10T00:36:00Z</dcterms:modified>
</cp:coreProperties>
</file>